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7" w:rsidRDefault="009935F0">
      <w:r w:rsidRPr="009935F0">
        <w:rPr>
          <w:highlight w:val="yellow"/>
        </w:rPr>
        <w:t>Záložka:</w:t>
      </w:r>
      <w:r>
        <w:t xml:space="preserve"> závod vlčat a světlušek</w:t>
      </w:r>
    </w:p>
    <w:p w:rsidR="009935F0" w:rsidRDefault="009935F0" w:rsidP="009935F0">
      <w:pPr>
        <w:ind w:left="720"/>
        <w:rPr>
          <w:b/>
        </w:rPr>
      </w:pPr>
    </w:p>
    <w:p w:rsidR="009935F0" w:rsidRDefault="009935F0" w:rsidP="009935F0">
      <w:pPr>
        <w:ind w:left="720"/>
        <w:rPr>
          <w:b/>
        </w:rPr>
      </w:pPr>
      <w:r>
        <w:rPr>
          <w:b/>
        </w:rPr>
        <w:t>PRVNÍ POMOC</w:t>
      </w:r>
    </w:p>
    <w:p w:rsidR="009935F0" w:rsidRPr="009935F0" w:rsidRDefault="009935F0" w:rsidP="009935F0">
      <w:pPr>
        <w:ind w:left="720"/>
        <w:rPr>
          <w:b/>
        </w:rPr>
      </w:pPr>
    </w:p>
    <w:p w:rsidR="009935F0" w:rsidRPr="009935F0" w:rsidRDefault="009935F0" w:rsidP="009935F0">
      <w:pPr>
        <w:ind w:left="720"/>
        <w:rPr>
          <w:i/>
        </w:rPr>
      </w:pPr>
      <w:r w:rsidRPr="009935F0">
        <w:rPr>
          <w:i/>
          <w:highlight w:val="yellow"/>
        </w:rPr>
        <w:t>Říká Mauglí</w:t>
      </w:r>
    </w:p>
    <w:p w:rsidR="009935F0" w:rsidRPr="009935F0" w:rsidRDefault="009935F0" w:rsidP="009935F0">
      <w:pPr>
        <w:ind w:left="720"/>
        <w:rPr>
          <w:i/>
        </w:rPr>
      </w:pPr>
      <w:r w:rsidRPr="009935F0">
        <w:rPr>
          <w:i/>
        </w:rPr>
        <w:t>Um</w:t>
      </w:r>
      <w:r w:rsidRPr="009935F0">
        <w:rPr>
          <w:i/>
        </w:rPr>
        <w:t>ět</w:t>
      </w:r>
      <w:r w:rsidRPr="009935F0">
        <w:rPr>
          <w:i/>
        </w:rPr>
        <w:t xml:space="preserve"> základní tísňová čísla </w:t>
      </w:r>
      <w:r w:rsidRPr="009935F0">
        <w:rPr>
          <w:i/>
        </w:rPr>
        <w:t>a kdy</w:t>
      </w:r>
      <w:r w:rsidRPr="009935F0">
        <w:rPr>
          <w:i/>
        </w:rPr>
        <w:t xml:space="preserve"> jsou potřeba</w:t>
      </w:r>
      <w:r w:rsidRPr="009935F0">
        <w:rPr>
          <w:i/>
        </w:rPr>
        <w:t xml:space="preserve"> je důležitá znalost pro každou světlušku i vlče.</w:t>
      </w:r>
      <w:r w:rsidRPr="009935F0">
        <w:rPr>
          <w:i/>
        </w:rPr>
        <w:t>.</w:t>
      </w:r>
      <w:r w:rsidRPr="009935F0">
        <w:rPr>
          <w:i/>
        </w:rPr>
        <w:t>.</w:t>
      </w:r>
    </w:p>
    <w:p w:rsidR="009935F0" w:rsidRDefault="009935F0" w:rsidP="009935F0">
      <w:pPr>
        <w:ind w:left="720"/>
        <w:rPr>
          <w:b/>
          <w:i/>
        </w:rPr>
      </w:pPr>
    </w:p>
    <w:p w:rsidR="00F63017" w:rsidRPr="009935F0" w:rsidRDefault="009935F0" w:rsidP="009935F0">
      <w:pPr>
        <w:ind w:left="360"/>
        <w:rPr>
          <w:b/>
        </w:rPr>
      </w:pPr>
      <w:r w:rsidRPr="009935F0">
        <w:rPr>
          <w:b/>
        </w:rPr>
        <w:t>Tísňová čísla</w:t>
      </w:r>
    </w:p>
    <w:p w:rsidR="00F63017" w:rsidRDefault="009935F0">
      <w:pPr>
        <w:numPr>
          <w:ilvl w:val="0"/>
          <w:numId w:val="1"/>
        </w:numPr>
      </w:pPr>
      <w:r>
        <w:t xml:space="preserve">Seřaďte správně jednotlivé kroky tísňového </w:t>
      </w:r>
      <w:r>
        <w:t xml:space="preserve">volání </w:t>
      </w:r>
    </w:p>
    <w:p w:rsidR="009935F0" w:rsidRDefault="009935F0" w:rsidP="009935F0">
      <w:pPr>
        <w:ind w:left="1440"/>
      </w:pPr>
    </w:p>
    <w:p w:rsidR="009935F0" w:rsidRDefault="009935F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V tomto stylu se šipkami mezi vložit naše piktogramy ve správném pořadí a ke každému dát číslo</w:t>
      </w:r>
    </w:p>
    <w:p w:rsidR="009935F0" w:rsidRDefault="009935F0" w:rsidP="009935F0">
      <w:pPr>
        <w:pStyle w:val="Odstavecseseznamem"/>
        <w:rPr>
          <w:highlight w:val="yellow"/>
        </w:rPr>
      </w:pPr>
      <w:r>
        <w:rPr>
          <w:noProof/>
          <w:highlight w:val="yellow"/>
        </w:rPr>
        <w:drawing>
          <wp:inline distT="114300" distB="114300" distL="114300" distR="114300" wp14:anchorId="42E9B053" wp14:editId="1A1E43A9">
            <wp:extent cx="5500688" cy="30061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88" cy="3006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5F0" w:rsidRDefault="009935F0" w:rsidP="009935F0">
      <w:pPr>
        <w:pStyle w:val="Odstavecseseznamem"/>
        <w:rPr>
          <w:highlight w:val="yellow"/>
        </w:rPr>
      </w:pPr>
    </w:p>
    <w:p w:rsidR="009935F0" w:rsidRDefault="009935F0" w:rsidP="009935F0">
      <w:pPr>
        <w:pStyle w:val="Odstavecseseznamem"/>
        <w:rPr>
          <w:highlight w:val="yellow"/>
        </w:rPr>
      </w:pPr>
      <w:r>
        <w:rPr>
          <w:highlight w:val="yellow"/>
        </w:rPr>
        <w:t xml:space="preserve">Pod to </w:t>
      </w:r>
      <w:proofErr w:type="spellStart"/>
      <w:r>
        <w:rPr>
          <w:highlight w:val="yellow"/>
        </w:rPr>
        <w:t>opísmenkované</w:t>
      </w:r>
      <w:proofErr w:type="spellEnd"/>
      <w:r>
        <w:rPr>
          <w:highlight w:val="yellow"/>
        </w:rPr>
        <w:t xml:space="preserve"> popisy, které se budou přiřazovat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Vložit pod to popisy s písmeny: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Co nejpřesnější místo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Co se stalo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>
        <w:t>Dále podle instrukcí operátora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Jméno a věk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Kdo volá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Kolik je postižených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Vytoč linku 155</w:t>
      </w:r>
    </w:p>
    <w:p w:rsidR="009935F0" w:rsidRPr="009935F0" w:rsidRDefault="009935F0" w:rsidP="009935F0">
      <w:pPr>
        <w:pStyle w:val="Odstavecseseznamem"/>
        <w:numPr>
          <w:ilvl w:val="0"/>
          <w:numId w:val="8"/>
        </w:numPr>
      </w:pPr>
      <w:r w:rsidRPr="009935F0">
        <w:t>Zdravotní stav (vědomí, dýchání, krvácení)</w:t>
      </w:r>
    </w:p>
    <w:p w:rsidR="00F63017" w:rsidRDefault="00F63017" w:rsidP="009935F0">
      <w:pPr>
        <w:rPr>
          <w:highlight w:val="yellow"/>
        </w:rPr>
      </w:pPr>
    </w:p>
    <w:p w:rsidR="009935F0" w:rsidRDefault="009935F0" w:rsidP="009935F0">
      <w:pPr>
        <w:ind w:left="1080"/>
      </w:pPr>
    </w:p>
    <w:p w:rsidR="009935F0" w:rsidRPr="009935F0" w:rsidRDefault="009935F0" w:rsidP="009935F0">
      <w:pPr>
        <w:ind w:left="720"/>
        <w:rPr>
          <w:i/>
        </w:rPr>
      </w:pPr>
      <w:r w:rsidRPr="009935F0">
        <w:rPr>
          <w:i/>
          <w:highlight w:val="yellow"/>
        </w:rPr>
        <w:t>Říká Lucinka</w:t>
      </w:r>
    </w:p>
    <w:p w:rsidR="009935F0" w:rsidRPr="009935F0" w:rsidRDefault="009935F0" w:rsidP="009935F0">
      <w:pPr>
        <w:ind w:left="720"/>
        <w:rPr>
          <w:i/>
        </w:rPr>
      </w:pPr>
      <w:r w:rsidRPr="009935F0">
        <w:rPr>
          <w:i/>
        </w:rPr>
        <w:t>Dokáže</w:t>
      </w:r>
      <w:r>
        <w:rPr>
          <w:i/>
        </w:rPr>
        <w:t>š</w:t>
      </w:r>
      <w:r w:rsidRPr="009935F0">
        <w:rPr>
          <w:i/>
        </w:rPr>
        <w:t xml:space="preserve"> správně komunikovat s</w:t>
      </w:r>
      <w:r>
        <w:rPr>
          <w:i/>
        </w:rPr>
        <w:t>e složkami záchranného systému? Odpověz na následující otázky:</w:t>
      </w:r>
    </w:p>
    <w:p w:rsidR="009935F0" w:rsidRDefault="009935F0" w:rsidP="009935F0"/>
    <w:p w:rsidR="00F63017" w:rsidRDefault="009935F0">
      <w:pPr>
        <w:numPr>
          <w:ilvl w:val="0"/>
          <w:numId w:val="1"/>
        </w:numPr>
      </w:pPr>
      <w:r>
        <w:t xml:space="preserve">Kdo ukončuje hovor? </w:t>
      </w:r>
      <w:r w:rsidRPr="009935F0">
        <w:t xml:space="preserve">Já či operátor? </w:t>
      </w:r>
      <w:r>
        <w:rPr>
          <w:highlight w:val="yellow"/>
        </w:rPr>
        <w:t>(OBR kdo končí</w:t>
      </w:r>
      <w:r>
        <w:rPr>
          <w:highlight w:val="yellow"/>
        </w:rPr>
        <w:t>)</w:t>
      </w:r>
    </w:p>
    <w:p w:rsidR="00F63017" w:rsidRDefault="009935F0">
      <w:pPr>
        <w:numPr>
          <w:ilvl w:val="0"/>
          <w:numId w:val="1"/>
        </w:numPr>
      </w:pPr>
      <w:r>
        <w:lastRenderedPageBreak/>
        <w:t>Jaké vytočíš telefonní číslo, když:</w:t>
      </w:r>
    </w:p>
    <w:p w:rsidR="009935F0" w:rsidRDefault="009935F0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Obr:</w:t>
      </w:r>
    </w:p>
    <w:p w:rsidR="00F63017" w:rsidRDefault="009935F0" w:rsidP="009935F0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hoří </w:t>
      </w:r>
    </w:p>
    <w:p w:rsidR="00F63017" w:rsidRDefault="009935F0" w:rsidP="009935F0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jsi svědkem loupeže</w:t>
      </w:r>
    </w:p>
    <w:p w:rsidR="00F63017" w:rsidRDefault="009935F0" w:rsidP="009935F0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někdo je vážně zraněn, třeba pád odněkud</w:t>
      </w:r>
    </w:p>
    <w:p w:rsidR="00F63017" w:rsidRDefault="00F63017">
      <w:pPr>
        <w:ind w:left="2160"/>
        <w:rPr>
          <w:highlight w:val="yellow"/>
        </w:rPr>
      </w:pPr>
    </w:p>
    <w:p w:rsidR="009935F0" w:rsidRDefault="009935F0" w:rsidP="009935F0">
      <w:pPr>
        <w:rPr>
          <w:highlight w:val="yellow"/>
        </w:rPr>
      </w:pPr>
      <w:r>
        <w:rPr>
          <w:highlight w:val="yellow"/>
        </w:rPr>
        <w:t>dolů vzhůru nohama</w:t>
      </w:r>
    </w:p>
    <w:p w:rsidR="009935F0" w:rsidRDefault="009935F0" w:rsidP="009935F0">
      <w:r w:rsidRPr="009935F0">
        <w:t xml:space="preserve">ŘEŠENÍ: </w:t>
      </w:r>
    </w:p>
    <w:p w:rsidR="009935F0" w:rsidRDefault="009935F0" w:rsidP="009935F0">
      <w:proofErr w:type="gramStart"/>
      <w:r>
        <w:t>1H</w:t>
      </w:r>
      <w:proofErr w:type="gramEnd"/>
      <w:r>
        <w:t>, 2C, 3B, 4G, 5I, 6E, 7F, 8D</w:t>
      </w:r>
    </w:p>
    <w:p w:rsidR="00F63017" w:rsidRPr="009935F0" w:rsidRDefault="009935F0" w:rsidP="009935F0">
      <w:r w:rsidRPr="009935F0">
        <w:t>150, 158, 155</w:t>
      </w:r>
    </w:p>
    <w:p w:rsidR="00F63017" w:rsidRDefault="00F63017">
      <w:pPr>
        <w:ind w:left="720"/>
      </w:pPr>
    </w:p>
    <w:p w:rsidR="00F63017" w:rsidRDefault="00F63017" w:rsidP="009935F0">
      <w:pPr>
        <w:rPr>
          <w:highlight w:val="yellow"/>
        </w:rPr>
      </w:pPr>
    </w:p>
    <w:p w:rsidR="009935F0" w:rsidRPr="009935F0" w:rsidRDefault="009935F0" w:rsidP="009935F0">
      <w:r w:rsidRPr="009935F0">
        <w:t xml:space="preserve">Připravila: </w:t>
      </w:r>
      <w:proofErr w:type="spellStart"/>
      <w:r w:rsidRPr="009935F0">
        <w:t>Hopsinka</w:t>
      </w:r>
      <w:proofErr w:type="spellEnd"/>
      <w:r w:rsidRPr="009935F0">
        <w:t>, ilu</w:t>
      </w:r>
      <w:bookmarkStart w:id="0" w:name="_GoBack"/>
      <w:bookmarkEnd w:id="0"/>
      <w:r w:rsidRPr="009935F0">
        <w:t xml:space="preserve">strace: Milan </w:t>
      </w:r>
      <w:proofErr w:type="spellStart"/>
      <w:proofErr w:type="gramStart"/>
      <w:r w:rsidRPr="009935F0">
        <w:t>Lesniak</w:t>
      </w:r>
      <w:proofErr w:type="spellEnd"/>
      <w:r w:rsidRPr="009935F0">
        <w:t xml:space="preserve"> - Barva</w:t>
      </w:r>
      <w:proofErr w:type="gramEnd"/>
    </w:p>
    <w:sectPr w:rsidR="009935F0" w:rsidRPr="009935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15C"/>
    <w:multiLevelType w:val="hybridMultilevel"/>
    <w:tmpl w:val="ABE293D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D347D"/>
    <w:multiLevelType w:val="multilevel"/>
    <w:tmpl w:val="D40211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1974E9"/>
    <w:multiLevelType w:val="multilevel"/>
    <w:tmpl w:val="9F1C96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C85AE8"/>
    <w:multiLevelType w:val="multilevel"/>
    <w:tmpl w:val="597EB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4E060E"/>
    <w:multiLevelType w:val="multilevel"/>
    <w:tmpl w:val="F31E6C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CF251B6"/>
    <w:multiLevelType w:val="multilevel"/>
    <w:tmpl w:val="EC6CAA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D5D25EE"/>
    <w:multiLevelType w:val="multilevel"/>
    <w:tmpl w:val="A26A43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9B76AA9"/>
    <w:multiLevelType w:val="multilevel"/>
    <w:tmpl w:val="475049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17"/>
    <w:rsid w:val="009935F0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C223"/>
  <w15:docId w15:val="{2E48FE0C-42AB-4EBA-843F-661AFC5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9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2</cp:revision>
  <dcterms:created xsi:type="dcterms:W3CDTF">2021-07-28T08:53:00Z</dcterms:created>
  <dcterms:modified xsi:type="dcterms:W3CDTF">2021-07-28T09:16:00Z</dcterms:modified>
</cp:coreProperties>
</file>