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AA" w:rsidRDefault="00CD70AA">
      <w:r w:rsidRPr="00CD70AA">
        <w:rPr>
          <w:highlight w:val="yellow"/>
        </w:rPr>
        <w:t>Záložka:</w:t>
      </w:r>
      <w:r>
        <w:t xml:space="preserve"> DENNÍ PŘÍKAZ </w:t>
      </w:r>
    </w:p>
    <w:p w:rsidR="005748F1" w:rsidRPr="00CD70AA" w:rsidRDefault="00CD70AA">
      <w:pPr>
        <w:rPr>
          <w:b/>
          <w:sz w:val="28"/>
        </w:rPr>
      </w:pPr>
      <w:r w:rsidRPr="00CD70AA">
        <w:rPr>
          <w:b/>
          <w:sz w:val="28"/>
        </w:rPr>
        <w:t>Alespoň jeden dobrý skutek denně!</w:t>
      </w:r>
    </w:p>
    <w:p w:rsidR="00CD70AA" w:rsidRDefault="00CD70AA">
      <w:r w:rsidRPr="00CD70AA">
        <w:rPr>
          <w:highlight w:val="yellow"/>
        </w:rPr>
        <w:t>Říká Lucinka</w:t>
      </w:r>
    </w:p>
    <w:p w:rsidR="00CD70AA" w:rsidRDefault="00CD70AA">
      <w:r>
        <w:t xml:space="preserve">Možná si říkáš: „Opravdu každý den? To nezvládnu!“ Ale přitom je to tak jednoduché. </w:t>
      </w:r>
      <w:r>
        <w:t>Nemusí</w:t>
      </w:r>
      <w:r>
        <w:t>š</w:t>
      </w:r>
      <w:r>
        <w:t xml:space="preserve"> nutně pomoc</w:t>
      </w:r>
      <w:r>
        <w:t>i</w:t>
      </w:r>
      <w:r>
        <w:t xml:space="preserve"> cizímu člověku. Dobrý skutek </w:t>
      </w:r>
      <w:r>
        <w:t xml:space="preserve">snadno vykonáš i doma, v šestce, v </w:t>
      </w:r>
      <w:r>
        <w:t>přírodě, svému okolí</w:t>
      </w:r>
      <w:r>
        <w:t>…</w:t>
      </w:r>
    </w:p>
    <w:p w:rsidR="00CD70AA" w:rsidRDefault="00CD70AA">
      <w:r>
        <w:t>Řekni si sousloví „Dobrý skutek“ a bude ti to jasné. Stačí udělat cokoliv dobrého, bez očekávání odměny</w:t>
      </w:r>
      <w:r>
        <w:t>.</w:t>
      </w:r>
    </w:p>
    <w:p w:rsidR="00CD70AA" w:rsidRDefault="00CD70AA"/>
    <w:p w:rsidR="00CD70AA" w:rsidRDefault="00CD70AA"/>
    <w:p w:rsidR="00CD70AA" w:rsidRDefault="00CD70AA">
      <w:r w:rsidRPr="00CD70AA">
        <w:rPr>
          <w:highlight w:val="yellow"/>
        </w:rPr>
        <w:t>Říká Mauglí</w:t>
      </w:r>
    </w:p>
    <w:p w:rsidR="00CD70AA" w:rsidRDefault="00254247">
      <w:r>
        <w:t>Podívej se na obrázky a zkus ke každému vymyslet alespoň jeden dobrý skutek</w:t>
      </w:r>
      <w:r w:rsidR="009C124C">
        <w:t>!</w:t>
      </w:r>
    </w:p>
    <w:p w:rsidR="001444B0" w:rsidRDefault="001444B0"/>
    <w:p w:rsidR="001444B0" w:rsidRDefault="001444B0">
      <w:r w:rsidRPr="001444B0">
        <w:rPr>
          <w:highlight w:val="yellow"/>
        </w:rPr>
        <w:t>Všechny obr z</w:t>
      </w:r>
      <w:r w:rsidR="00F81D34">
        <w:rPr>
          <w:highlight w:val="yellow"/>
        </w:rPr>
        <w:t> </w:t>
      </w:r>
      <w:r w:rsidRPr="001444B0">
        <w:rPr>
          <w:highlight w:val="yellow"/>
        </w:rPr>
        <w:t>1</w:t>
      </w:r>
    </w:p>
    <w:p w:rsidR="00F81D34" w:rsidRDefault="00F81D34"/>
    <w:p w:rsidR="00F81D34" w:rsidRDefault="00F81D34">
      <w:r>
        <w:t>Ilustrace: Oskar</w:t>
      </w:r>
      <w:bookmarkStart w:id="0" w:name="_GoBack"/>
      <w:bookmarkEnd w:id="0"/>
    </w:p>
    <w:sectPr w:rsidR="00F81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5A"/>
    <w:rsid w:val="001444B0"/>
    <w:rsid w:val="00254247"/>
    <w:rsid w:val="002D725A"/>
    <w:rsid w:val="005748F1"/>
    <w:rsid w:val="009C124C"/>
    <w:rsid w:val="00CD70AA"/>
    <w:rsid w:val="00F8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1184"/>
  <w15:chartTrackingRefBased/>
  <w15:docId w15:val="{95586E72-8305-4D38-9F23-C4DC70BC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4</cp:revision>
  <dcterms:created xsi:type="dcterms:W3CDTF">2019-09-12T20:12:00Z</dcterms:created>
  <dcterms:modified xsi:type="dcterms:W3CDTF">2019-09-12T21:03:00Z</dcterms:modified>
</cp:coreProperties>
</file>