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9126" w14:textId="77777777" w:rsidR="00DA7D0A" w:rsidRPr="00DA7D0A" w:rsidRDefault="00DA7D0A" w:rsidP="00414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A7D0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Záložka: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stezka</w:t>
      </w:r>
    </w:p>
    <w:p w14:paraId="7DEB2F59" w14:textId="77777777" w:rsidR="00414559" w:rsidRPr="00665538" w:rsidRDefault="00414559" w:rsidP="0041455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</w:pPr>
      <w:r w:rsidRPr="00665538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BUĎ ZDRAVÝ NA JAŘE</w:t>
      </w:r>
    </w:p>
    <w:p w14:paraId="428473A6" w14:textId="77777777" w:rsidR="00414559" w:rsidRPr="00665538" w:rsidRDefault="00414559" w:rsidP="0041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9752AD" w14:textId="67C89E86" w:rsidR="005D701C" w:rsidRDefault="005D701C" w:rsidP="00414559">
      <w:pPr>
        <w:pStyle w:val="Normlnweb"/>
        <w:jc w:val="both"/>
        <w:rPr>
          <w:i/>
        </w:rPr>
      </w:pPr>
      <w:r w:rsidRPr="005D701C">
        <w:rPr>
          <w:i/>
          <w:highlight w:val="yellow"/>
        </w:rPr>
        <w:t>Říká Lucinka</w:t>
      </w:r>
    </w:p>
    <w:p w14:paraId="6E558D21" w14:textId="3169CAD6" w:rsidR="00414559" w:rsidRPr="00665538" w:rsidRDefault="00414559" w:rsidP="00414559">
      <w:pPr>
        <w:pStyle w:val="Normlnweb"/>
        <w:jc w:val="both"/>
        <w:rPr>
          <w:i/>
        </w:rPr>
      </w:pPr>
      <w:r w:rsidRPr="00665538">
        <w:rPr>
          <w:i/>
        </w:rPr>
        <w:t xml:space="preserve">Pomalu přichází jaro, příroda se probouzí k životu. Doplň vitamíny a vyzkoušej domácí klíčení semínek. Klíčky se hodí třeba do </w:t>
      </w:r>
      <w:r w:rsidR="00A32B05" w:rsidRPr="00665538">
        <w:rPr>
          <w:i/>
        </w:rPr>
        <w:t xml:space="preserve">jogurtů, salátů či </w:t>
      </w:r>
      <w:r w:rsidRPr="00665538">
        <w:rPr>
          <w:i/>
        </w:rPr>
        <w:t>pomazánek.</w:t>
      </w:r>
    </w:p>
    <w:p w14:paraId="6314256B" w14:textId="77777777" w:rsidR="00954CE0" w:rsidRPr="00665538" w:rsidRDefault="00414559" w:rsidP="00954CE0">
      <w:pPr>
        <w:pStyle w:val="Normlnweb"/>
        <w:jc w:val="both"/>
      </w:pPr>
      <w:r w:rsidRPr="00665538">
        <w:t>Naklíčená semínka nebo luštěniny js</w:t>
      </w:r>
      <w:r w:rsidR="00B3182F" w:rsidRPr="00665538">
        <w:t xml:space="preserve">ou </w:t>
      </w:r>
      <w:r w:rsidR="00EB7D85">
        <w:t>vitamínovou bombou</w:t>
      </w:r>
      <w:r w:rsidR="004E2ACA" w:rsidRPr="00665538">
        <w:t xml:space="preserve">. </w:t>
      </w:r>
      <w:r w:rsidR="00A32B05" w:rsidRPr="00665538">
        <w:t xml:space="preserve">Pro </w:t>
      </w:r>
      <w:r w:rsidRPr="00665538">
        <w:t xml:space="preserve">klíčení jsou </w:t>
      </w:r>
      <w:r w:rsidR="00C60695" w:rsidRPr="00665538">
        <w:t>nejlepší</w:t>
      </w:r>
      <w:r w:rsidRPr="00665538">
        <w:t xml:space="preserve"> luštěniny</w:t>
      </w:r>
      <w:r w:rsidR="00A32B05" w:rsidRPr="00665538">
        <w:t xml:space="preserve"> (</w:t>
      </w:r>
      <w:r w:rsidRPr="00665538">
        <w:t>např</w:t>
      </w:r>
      <w:r w:rsidR="00A32B05" w:rsidRPr="00665538">
        <w:t xml:space="preserve">. </w:t>
      </w:r>
      <w:r w:rsidRPr="00665538">
        <w:t>čočka, fazolky mungo, hrách</w:t>
      </w:r>
      <w:r w:rsidR="00A32B05" w:rsidRPr="00665538">
        <w:t>,</w:t>
      </w:r>
      <w:r w:rsidRPr="00665538">
        <w:t xml:space="preserve"> cizrna</w:t>
      </w:r>
      <w:r w:rsidR="00A32B05" w:rsidRPr="00665538">
        <w:t>)</w:t>
      </w:r>
      <w:r w:rsidR="00954CE0" w:rsidRPr="00665538">
        <w:t>.</w:t>
      </w:r>
      <w:r w:rsidR="00A32B05" w:rsidRPr="00665538">
        <w:t xml:space="preserve"> </w:t>
      </w:r>
      <w:r w:rsidR="00954CE0" w:rsidRPr="00665538">
        <w:t>Klasické fazole nezkoušej, obsahují jedovaté látky, které se spolehlivě ničí</w:t>
      </w:r>
      <w:r w:rsidR="00CA4E66">
        <w:t xml:space="preserve"> </w:t>
      </w:r>
      <w:r w:rsidR="00DA7D0A">
        <w:t xml:space="preserve">až </w:t>
      </w:r>
      <w:r w:rsidR="00CA4E66">
        <w:t>při</w:t>
      </w:r>
      <w:r w:rsidR="00954CE0" w:rsidRPr="00665538">
        <w:t xml:space="preserve"> var</w:t>
      </w:r>
      <w:r w:rsidR="00EB7D85">
        <w:t>u.</w:t>
      </w:r>
      <w:r w:rsidR="00954CE0" w:rsidRPr="00665538">
        <w:t xml:space="preserve"> N</w:t>
      </w:r>
      <w:r w:rsidR="00A32B05" w:rsidRPr="00665538">
        <w:t>aklíčit lze</w:t>
      </w:r>
      <w:r w:rsidRPr="00665538">
        <w:t xml:space="preserve"> semínka řeřichy, hořčice či vojtěšky. </w:t>
      </w:r>
      <w:r w:rsidR="00954CE0" w:rsidRPr="00665538">
        <w:t>V</w:t>
      </w:r>
      <w:r w:rsidR="00A32B05" w:rsidRPr="00665538">
        <w:t>yklíčí i obilnin</w:t>
      </w:r>
      <w:r w:rsidR="00954CE0" w:rsidRPr="00665538">
        <w:t>y</w:t>
      </w:r>
      <w:r w:rsidR="00A32B05" w:rsidRPr="00665538">
        <w:t xml:space="preserve"> (např.</w:t>
      </w:r>
      <w:r w:rsidRPr="00665538">
        <w:t xml:space="preserve"> špalda, oves, žito, ječmen, pohanka</w:t>
      </w:r>
      <w:r w:rsidR="00954CE0" w:rsidRPr="00665538">
        <w:t xml:space="preserve">, </w:t>
      </w:r>
      <w:r w:rsidRPr="00665538">
        <w:t>slunečnicová semínka</w:t>
      </w:r>
      <w:r w:rsidR="00954CE0" w:rsidRPr="00665538">
        <w:t>). Semínka můžeš koupit v prodejnách zdravé výživy.</w:t>
      </w:r>
    </w:p>
    <w:p w14:paraId="16EC7295" w14:textId="77777777" w:rsidR="00414559" w:rsidRPr="00665538" w:rsidRDefault="00C60695" w:rsidP="00414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5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954CE0" w:rsidRPr="006655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všechno můžeš doma naklíčit?</w:t>
      </w:r>
    </w:p>
    <w:p w14:paraId="07F48983" w14:textId="77777777" w:rsidR="00A214DB" w:rsidRPr="00665538" w:rsidRDefault="00A214DB" w:rsidP="00A214D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Očíslované obrázky </w:t>
      </w:r>
      <w:r w:rsidR="00394E1C" w:rsidRPr="0066553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S BÍLÝMI KOLEČKY</w:t>
      </w:r>
      <w:r w:rsidR="00394E1C"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a vedle </w:t>
      </w:r>
      <w:proofErr w:type="spellStart"/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opísmenkovaný</w:t>
      </w:r>
      <w:proofErr w:type="spellEnd"/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seznam názvů</w:t>
      </w:r>
    </w:p>
    <w:p w14:paraId="4B4C0FBA" w14:textId="77777777" w:rsidR="00910E4B" w:rsidRPr="00665538" w:rsidRDefault="00910E4B" w:rsidP="00910E4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Cizrna</w:t>
      </w:r>
    </w:p>
    <w:p w14:paraId="400421B2" w14:textId="77777777" w:rsidR="00910E4B" w:rsidRPr="00665538" w:rsidRDefault="00910E4B" w:rsidP="00910E4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Žito – rostlina</w:t>
      </w:r>
    </w:p>
    <w:p w14:paraId="798D7C4F" w14:textId="77777777" w:rsidR="00954CE0" w:rsidRPr="00665538" w:rsidRDefault="00A214DB" w:rsidP="00A214D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Čočka zelená</w:t>
      </w:r>
    </w:p>
    <w:p w14:paraId="43E6C9F3" w14:textId="77777777" w:rsidR="00910E4B" w:rsidRPr="00665538" w:rsidRDefault="00910E4B" w:rsidP="00910E4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Řeřicha – rostlina</w:t>
      </w:r>
    </w:p>
    <w:p w14:paraId="07DE54CF" w14:textId="77777777" w:rsidR="00A214DB" w:rsidRPr="00665538" w:rsidRDefault="00A214DB" w:rsidP="00A214D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Fazole mungo</w:t>
      </w:r>
    </w:p>
    <w:p w14:paraId="77684164" w14:textId="77777777" w:rsidR="00910E4B" w:rsidRPr="00665538" w:rsidRDefault="00910E4B" w:rsidP="00910E4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Slunečnicová semínka</w:t>
      </w:r>
    </w:p>
    <w:p w14:paraId="75A1A25E" w14:textId="77777777" w:rsidR="00A214DB" w:rsidRPr="00665538" w:rsidRDefault="00A214DB" w:rsidP="00A214D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Hrách </w:t>
      </w:r>
    </w:p>
    <w:p w14:paraId="54DEF8E4" w14:textId="77777777" w:rsidR="00910E4B" w:rsidRPr="00665538" w:rsidRDefault="00910E4B" w:rsidP="00910E4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Čočka červená</w:t>
      </w:r>
    </w:p>
    <w:p w14:paraId="08FF2FB4" w14:textId="77777777" w:rsidR="00A214DB" w:rsidRPr="00665538" w:rsidRDefault="00A214DB" w:rsidP="00A214D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Oves – rostlina</w:t>
      </w:r>
    </w:p>
    <w:p w14:paraId="40D5BCF2" w14:textId="77777777" w:rsidR="00A214DB" w:rsidRPr="00665538" w:rsidRDefault="00A214DB" w:rsidP="00A214D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Ječmen – rostlina</w:t>
      </w:r>
    </w:p>
    <w:p w14:paraId="62BE5E5D" w14:textId="77777777" w:rsidR="00A214DB" w:rsidRPr="00665538" w:rsidRDefault="00A214DB" w:rsidP="00A2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3C36F671" w14:textId="77777777" w:rsidR="00910E4B" w:rsidRPr="003B7B91" w:rsidRDefault="00910E4B" w:rsidP="00910E4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cs-CZ"/>
        </w:rPr>
        <w:t>Čočka zelená</w:t>
      </w:r>
    </w:p>
    <w:p w14:paraId="23993308" w14:textId="77777777" w:rsidR="00910E4B" w:rsidRPr="003B7B91" w:rsidRDefault="00910E4B" w:rsidP="00910E4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cs-CZ"/>
        </w:rPr>
        <w:t>Čočka červená</w:t>
      </w:r>
    </w:p>
    <w:p w14:paraId="4747758D" w14:textId="77777777" w:rsidR="00910E4B" w:rsidRPr="003B7B91" w:rsidRDefault="00910E4B" w:rsidP="00910E4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cs-CZ"/>
        </w:rPr>
        <w:t>Fazole mungo</w:t>
      </w:r>
    </w:p>
    <w:p w14:paraId="1B756C2E" w14:textId="77777777" w:rsidR="00910E4B" w:rsidRPr="003B7B91" w:rsidRDefault="00910E4B" w:rsidP="00910E4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Hrách </w:t>
      </w:r>
    </w:p>
    <w:p w14:paraId="02C3DEE8" w14:textId="77777777" w:rsidR="00910E4B" w:rsidRPr="003B7B91" w:rsidRDefault="00910E4B" w:rsidP="00910E4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cs-CZ"/>
        </w:rPr>
        <w:t>Cizrna</w:t>
      </w:r>
    </w:p>
    <w:p w14:paraId="2F4B149E" w14:textId="77777777" w:rsidR="00910E4B" w:rsidRPr="003B7B91" w:rsidRDefault="00910E4B" w:rsidP="00910E4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cs-CZ"/>
        </w:rPr>
        <w:t>Řeřicha</w:t>
      </w:r>
    </w:p>
    <w:p w14:paraId="6E62BCED" w14:textId="77777777" w:rsidR="00910E4B" w:rsidRPr="003B7B91" w:rsidRDefault="00910E4B" w:rsidP="00910E4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cs-CZ"/>
        </w:rPr>
        <w:t>Oves</w:t>
      </w:r>
    </w:p>
    <w:p w14:paraId="5CF6C489" w14:textId="77777777" w:rsidR="00910E4B" w:rsidRPr="003B7B91" w:rsidRDefault="00910E4B" w:rsidP="00910E4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cs-CZ"/>
        </w:rPr>
        <w:t>Žito</w:t>
      </w:r>
    </w:p>
    <w:p w14:paraId="01DEA01A" w14:textId="77777777" w:rsidR="00910E4B" w:rsidRPr="003B7B91" w:rsidRDefault="00910E4B" w:rsidP="00910E4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cs-CZ"/>
        </w:rPr>
        <w:t>Ječmen</w:t>
      </w:r>
    </w:p>
    <w:p w14:paraId="54B0C13D" w14:textId="77777777" w:rsidR="00910E4B" w:rsidRPr="003B7B91" w:rsidRDefault="00910E4B" w:rsidP="00910E4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7B91">
        <w:rPr>
          <w:rFonts w:ascii="Times New Roman" w:eastAsia="Times New Roman" w:hAnsi="Times New Roman" w:cs="Times New Roman"/>
          <w:sz w:val="24"/>
          <w:szCs w:val="24"/>
          <w:lang w:eastAsia="cs-CZ"/>
        </w:rPr>
        <w:t>Slunečnice</w:t>
      </w:r>
    </w:p>
    <w:p w14:paraId="7731B938" w14:textId="77777777" w:rsidR="003B7B91" w:rsidRDefault="003B7B91" w:rsidP="00910E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72137988" w14:textId="701DA6D7" w:rsidR="003B7B91" w:rsidRDefault="003B7B91" w:rsidP="00910E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B7B9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>Dolů vzhůru nohama</w:t>
      </w:r>
    </w:p>
    <w:p w14:paraId="1BF2190E" w14:textId="499B9E44" w:rsidR="00910E4B" w:rsidRPr="00665538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6553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Řešení: 1E , 2H , 3A , 4F , 5C , 6J , 7D , 8B , 9G , 10I </w:t>
      </w:r>
    </w:p>
    <w:p w14:paraId="31B7FB0A" w14:textId="77777777" w:rsidR="00910E4B" w:rsidRPr="00665538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267703" w14:textId="77777777" w:rsidR="00910E4B" w:rsidRPr="00665538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B099C3" w14:textId="77777777" w:rsidR="009E0D1C" w:rsidRPr="00A143F0" w:rsidRDefault="004E2ACA">
      <w:pPr>
        <w:rPr>
          <w:rFonts w:ascii="Times New Roman" w:hAnsi="Times New Roman" w:cs="Times New Roman"/>
          <w:b/>
        </w:rPr>
      </w:pPr>
      <w:r w:rsidRPr="00A143F0">
        <w:rPr>
          <w:rFonts w:ascii="Times New Roman" w:hAnsi="Times New Roman" w:cs="Times New Roman"/>
          <w:b/>
        </w:rPr>
        <w:t>Jak na</w:t>
      </w:r>
      <w:r w:rsidR="00A143F0">
        <w:rPr>
          <w:rFonts w:ascii="Times New Roman" w:hAnsi="Times New Roman" w:cs="Times New Roman"/>
          <w:b/>
        </w:rPr>
        <w:t xml:space="preserve"> klíčení?</w:t>
      </w:r>
    </w:p>
    <w:p w14:paraId="0207A86F" w14:textId="77777777" w:rsidR="000B4DD2" w:rsidRPr="00665538" w:rsidRDefault="000B4DD2" w:rsidP="005543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65538">
        <w:rPr>
          <w:rFonts w:ascii="Times New Roman" w:hAnsi="Times New Roman" w:cs="Times New Roman"/>
        </w:rPr>
        <w:t xml:space="preserve">Připrav si: </w:t>
      </w:r>
      <w:r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hrst suchých semínek, misku, vodu, PET lahev</w:t>
      </w:r>
      <w:r w:rsidR="005E6E9A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proofErr w:type="spellStart"/>
      <w:r w:rsidR="005E6E9A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odřízlým</w:t>
      </w:r>
      <w:proofErr w:type="spellEnd"/>
      <w:r w:rsidR="005E6E9A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hrdlem</w:t>
      </w:r>
    </w:p>
    <w:p w14:paraId="7AD54E96" w14:textId="77777777" w:rsidR="000B4DD2" w:rsidRPr="00665538" w:rsidRDefault="000B4DD2" w:rsidP="005543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65538">
        <w:rPr>
          <w:rFonts w:ascii="Times New Roman" w:hAnsi="Times New Roman" w:cs="Times New Roman"/>
        </w:rPr>
        <w:t xml:space="preserve">Postup: </w:t>
      </w:r>
    </w:p>
    <w:p w14:paraId="6434CD66" w14:textId="77777777" w:rsidR="006326CB" w:rsidRPr="00665538" w:rsidRDefault="006326CB" w:rsidP="000B4DD2">
      <w:pPr>
        <w:pStyle w:val="Odstavecseseznamem"/>
        <w:numPr>
          <w:ilvl w:val="1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Do dna PET lahve udělej pár otvorů (menší než semínka)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8B8AB07" w14:textId="77777777" w:rsidR="00B415B4" w:rsidRPr="00665538" w:rsidRDefault="000B4DD2" w:rsidP="00B415B4">
      <w:pPr>
        <w:pStyle w:val="Odstavecseseznamem"/>
        <w:numPr>
          <w:ilvl w:val="1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Suchá semínka propláchni vodou. </w:t>
      </w:r>
    </w:p>
    <w:p w14:paraId="3F8617BD" w14:textId="77777777" w:rsidR="00B415B4" w:rsidRPr="00665538" w:rsidRDefault="000B4DD2" w:rsidP="00B415B4">
      <w:pPr>
        <w:pStyle w:val="Odstavecseseznamem"/>
        <w:numPr>
          <w:ilvl w:val="1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Namoč semínk</w:t>
      </w:r>
      <w:r w:rsidR="006326CB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přes noc do</w:t>
      </w:r>
      <w:r w:rsidR="00B415B4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misky s vodou</w:t>
      </w:r>
      <w:r w:rsidR="006326CB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nabobtnaly.</w:t>
      </w:r>
      <w:r w:rsidR="00B415B4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6499297" w14:textId="77777777" w:rsidR="000B4DD2" w:rsidRPr="00665538" w:rsidRDefault="006326CB" w:rsidP="00651AD5">
      <w:pPr>
        <w:pStyle w:val="Odstavecseseznamem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Semínka</w:t>
      </w:r>
      <w:r w:rsidR="000B4DD2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propláchni a d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ej klíčit do lahve</w:t>
      </w:r>
      <w:r w:rsidR="005E6E9A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nejlépe do tmavé místnosti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Alespoň </w:t>
      </w:r>
      <w:r w:rsidR="0006435C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třikrát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den 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5E6E9A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znovu 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propláchni </w:t>
      </w:r>
      <w:r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čistou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vodou.</w:t>
      </w:r>
    </w:p>
    <w:p w14:paraId="1F897809" w14:textId="77777777" w:rsidR="00E74551" w:rsidRPr="00665538" w:rsidRDefault="00971FDD" w:rsidP="00E74551">
      <w:pPr>
        <w:pStyle w:val="Odstavecseseznamem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Za tři dny můžeš sklízet. Dobrou chuť!</w:t>
      </w:r>
    </w:p>
    <w:p w14:paraId="77CEA830" w14:textId="77777777" w:rsidR="009407C7" w:rsidRPr="00665538" w:rsidRDefault="004C64DE" w:rsidP="00E74551">
      <w:pPr>
        <w:pStyle w:val="Odstavecseseznamem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5538">
        <w:rPr>
          <w:rFonts w:ascii="Times New Roman" w:hAnsi="Times New Roman" w:cs="Times New Roman"/>
        </w:rPr>
        <w:t xml:space="preserve">Klíčky si můžeš dát na chleba s máslem, do jogurtu „na </w:t>
      </w:r>
      <w:proofErr w:type="spellStart"/>
      <w:r w:rsidRPr="00665538">
        <w:rPr>
          <w:rFonts w:ascii="Times New Roman" w:hAnsi="Times New Roman" w:cs="Times New Roman"/>
        </w:rPr>
        <w:t>slano</w:t>
      </w:r>
      <w:proofErr w:type="spellEnd"/>
      <w:r w:rsidRPr="00665538">
        <w:rPr>
          <w:rFonts w:ascii="Times New Roman" w:hAnsi="Times New Roman" w:cs="Times New Roman"/>
        </w:rPr>
        <w:t>“, z</w:t>
      </w:r>
      <w:r w:rsidR="007E34C7" w:rsidRPr="00665538">
        <w:rPr>
          <w:rFonts w:ascii="Times New Roman" w:hAnsi="Times New Roman" w:cs="Times New Roman"/>
        </w:rPr>
        <w:t>eleninového salátu nebo do polévky.</w:t>
      </w:r>
    </w:p>
    <w:p w14:paraId="4E173F1C" w14:textId="77777777" w:rsidR="00414559" w:rsidRDefault="006326CB" w:rsidP="0041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Nezapomeň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: S</w:t>
      </w:r>
      <w:r w:rsidR="00414559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emínka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potřebují být vlhká. N</w:t>
      </w:r>
      <w:r w:rsidR="00414559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emají být 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potopená</w:t>
      </w:r>
      <w:r w:rsidR="00414559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vodě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14559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hrozí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totiž</w:t>
      </w:r>
      <w:r w:rsidR="00414559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začnou zahnívat </w:t>
      </w:r>
      <w:r w:rsidR="002E2B8D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414559" w:rsidRPr="0066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plesnivět.</w:t>
      </w:r>
    </w:p>
    <w:p w14:paraId="6CDCF0CF" w14:textId="0D883639" w:rsidR="00032155" w:rsidRDefault="005D701C" w:rsidP="0041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0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Říká Mauglí</w:t>
      </w:r>
    </w:p>
    <w:p w14:paraId="730F14A8" w14:textId="77777777" w:rsidR="00032155" w:rsidRDefault="00032155" w:rsidP="000321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>P</w:t>
      </w:r>
      <w:r w:rsidRPr="00BB5EE0">
        <w:rPr>
          <w:rFonts w:ascii="Times New Roman" w:hAnsi="Times New Roman" w:cs="Times New Roman"/>
          <w:b/>
        </w:rPr>
        <w:t xml:space="preserve">rotáhni každý den své tělo, zacvič si </w:t>
      </w:r>
      <w:r>
        <w:rPr>
          <w:rFonts w:ascii="Times New Roman" w:hAnsi="Times New Roman" w:cs="Times New Roman"/>
          <w:b/>
        </w:rPr>
        <w:t>třeba tyto jógov</w:t>
      </w:r>
      <w:r w:rsidR="002C1EAA">
        <w:rPr>
          <w:rFonts w:ascii="Times New Roman" w:hAnsi="Times New Roman" w:cs="Times New Roman"/>
          <w:b/>
        </w:rPr>
        <w:t>á zvířátka</w:t>
      </w:r>
    </w:p>
    <w:p w14:paraId="24985AC2" w14:textId="77777777" w:rsidR="005E59E4" w:rsidRPr="005E59E4" w:rsidRDefault="00DA7D0A" w:rsidP="00DA7D0A">
      <w:pPr>
        <w:pStyle w:val="Odstavecseseznamem"/>
        <w:rPr>
          <w:rFonts w:ascii="Times New Roman" w:hAnsi="Times New Roman" w:cs="Times New Roman"/>
        </w:rPr>
      </w:pPr>
      <w:r w:rsidRPr="00DA7D0A">
        <w:rPr>
          <w:rFonts w:ascii="Times New Roman" w:hAnsi="Times New Roman" w:cs="Times New Roman"/>
          <w:highlight w:val="yellow"/>
        </w:rPr>
        <w:t>Ke každé pozici vložit obr podle názvu</w:t>
      </w:r>
    </w:p>
    <w:p w14:paraId="03DE8358" w14:textId="77777777" w:rsidR="00032155" w:rsidRDefault="00032155" w:rsidP="000321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Motýl</w:t>
      </w:r>
      <w:r w:rsidR="009269A0">
        <w:rPr>
          <w:rFonts w:ascii="Times New Roman" w:hAnsi="Times New Roman" w:cs="Times New Roman"/>
          <w:b/>
        </w:rPr>
        <w:t>ek</w:t>
      </w:r>
      <w:r w:rsidR="00AF4F7A">
        <w:rPr>
          <w:rFonts w:ascii="Times New Roman" w:hAnsi="Times New Roman" w:cs="Times New Roman"/>
          <w:b/>
        </w:rPr>
        <w:t xml:space="preserve"> – uvolni si kyčle</w:t>
      </w:r>
    </w:p>
    <w:p w14:paraId="0A6189A9" w14:textId="77777777" w:rsidR="00032155" w:rsidRDefault="001A4127" w:rsidP="001A412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1A4127">
        <w:rPr>
          <w:rFonts w:ascii="Times New Roman" w:hAnsi="Times New Roman" w:cs="Times New Roman"/>
        </w:rPr>
        <w:t xml:space="preserve">Sedni si do tureckého sedu, </w:t>
      </w:r>
      <w:r w:rsidR="006957A7">
        <w:rPr>
          <w:rFonts w:ascii="Times New Roman" w:hAnsi="Times New Roman" w:cs="Times New Roman"/>
        </w:rPr>
        <w:t xml:space="preserve">chodidla spoj k sobě, </w:t>
      </w:r>
      <w:r w:rsidRPr="001A4127">
        <w:rPr>
          <w:rFonts w:ascii="Times New Roman" w:hAnsi="Times New Roman" w:cs="Times New Roman"/>
        </w:rPr>
        <w:t>r</w:t>
      </w:r>
      <w:r w:rsidR="00577A4E">
        <w:rPr>
          <w:rFonts w:ascii="Times New Roman" w:hAnsi="Times New Roman" w:cs="Times New Roman"/>
        </w:rPr>
        <w:t>ukama chytni špičky prstů</w:t>
      </w:r>
      <w:r w:rsidR="00AF4F7A">
        <w:rPr>
          <w:rFonts w:ascii="Times New Roman" w:hAnsi="Times New Roman" w:cs="Times New Roman"/>
        </w:rPr>
        <w:t>, paty přitáhni co nejblíže k</w:t>
      </w:r>
      <w:r w:rsidR="00802416">
        <w:rPr>
          <w:rFonts w:ascii="Times New Roman" w:hAnsi="Times New Roman" w:cs="Times New Roman"/>
        </w:rPr>
        <w:t> </w:t>
      </w:r>
      <w:r w:rsidR="00AF4F7A">
        <w:rPr>
          <w:rFonts w:ascii="Times New Roman" w:hAnsi="Times New Roman" w:cs="Times New Roman"/>
        </w:rPr>
        <w:t>tělu</w:t>
      </w:r>
      <w:r w:rsidR="00802416">
        <w:rPr>
          <w:rFonts w:ascii="Times New Roman" w:hAnsi="Times New Roman" w:cs="Times New Roman"/>
        </w:rPr>
        <w:t>, záda drž rovně</w:t>
      </w:r>
    </w:p>
    <w:p w14:paraId="5AEABED5" w14:textId="77777777" w:rsidR="006957A7" w:rsidRDefault="00AF4F7A" w:rsidP="006957A7">
      <w:pPr>
        <w:numPr>
          <w:ilvl w:val="0"/>
          <w:numId w:val="8"/>
        </w:numPr>
        <w:spacing w:before="100" w:beforeAutospacing="1" w:after="100" w:afterAutospacing="1" w:line="240" w:lineRule="auto"/>
        <w:ind w:right="-12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Pohybuj koleny nahoru a dolů, jako když letí motýl</w:t>
      </w:r>
    </w:p>
    <w:p w14:paraId="7AA7D22F" w14:textId="77777777" w:rsidR="00AF4F7A" w:rsidRPr="006957A7" w:rsidRDefault="00AF4F7A" w:rsidP="006957A7">
      <w:pPr>
        <w:numPr>
          <w:ilvl w:val="0"/>
          <w:numId w:val="8"/>
        </w:numPr>
        <w:spacing w:before="100" w:beforeAutospacing="1" w:after="100" w:afterAutospacing="1" w:line="240" w:lineRule="auto"/>
        <w:ind w:right="-12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Zkus se koleny dotknout podlahy</w:t>
      </w:r>
    </w:p>
    <w:p w14:paraId="133748FE" w14:textId="77777777" w:rsidR="001A4127" w:rsidRDefault="009D0E7A" w:rsidP="000321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Strom</w:t>
      </w:r>
      <w:r w:rsidR="00DB1009">
        <w:rPr>
          <w:rFonts w:ascii="Times New Roman" w:hAnsi="Times New Roman" w:cs="Times New Roman"/>
          <w:b/>
        </w:rPr>
        <w:t xml:space="preserve"> – trénuj rovnováhu</w:t>
      </w:r>
    </w:p>
    <w:p w14:paraId="4AF7EBC0" w14:textId="77777777" w:rsidR="00435550" w:rsidRDefault="00A96BFC" w:rsidP="00A96BF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A96BFC">
        <w:rPr>
          <w:rFonts w:ascii="Times New Roman" w:hAnsi="Times New Roman" w:cs="Times New Roman"/>
        </w:rPr>
        <w:t xml:space="preserve">Stoupni si na jednu nohu, </w:t>
      </w:r>
      <w:r>
        <w:rPr>
          <w:rFonts w:ascii="Times New Roman" w:hAnsi="Times New Roman" w:cs="Times New Roman"/>
        </w:rPr>
        <w:t>druhou pokrč v koleni a chodidlo opři o stehno stojící nohy</w:t>
      </w:r>
    </w:p>
    <w:p w14:paraId="241BF66D" w14:textId="77777777" w:rsidR="00A96BFC" w:rsidRDefault="00A96BFC" w:rsidP="00A96BF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ruce </w:t>
      </w:r>
      <w:r w:rsidR="001E235D">
        <w:rPr>
          <w:rFonts w:ascii="Times New Roman" w:hAnsi="Times New Roman" w:cs="Times New Roman"/>
        </w:rPr>
        <w:t>spoj před hrudníkem</w:t>
      </w:r>
      <w:r>
        <w:rPr>
          <w:rFonts w:ascii="Times New Roman" w:hAnsi="Times New Roman" w:cs="Times New Roman"/>
        </w:rPr>
        <w:t xml:space="preserve"> dlaněmi k</w:t>
      </w:r>
      <w:r w:rsidR="00F8390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sobě</w:t>
      </w:r>
      <w:r w:rsidR="00F83907">
        <w:rPr>
          <w:rFonts w:ascii="Times New Roman" w:hAnsi="Times New Roman" w:cs="Times New Roman"/>
        </w:rPr>
        <w:t>, pomalu je zvedej do vzpažení</w:t>
      </w:r>
    </w:p>
    <w:p w14:paraId="5FC9669F" w14:textId="77777777" w:rsidR="00032155" w:rsidRDefault="00466FEB" w:rsidP="00466FE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 vydržet v pozici stromu 3 – 10 sekund bez kývání</w:t>
      </w:r>
    </w:p>
    <w:p w14:paraId="4C72D65A" w14:textId="77777777" w:rsidR="005B3127" w:rsidRDefault="005B3127" w:rsidP="005B3127">
      <w:pPr>
        <w:rPr>
          <w:rFonts w:ascii="Times New Roman" w:hAnsi="Times New Roman" w:cs="Times New Roman"/>
        </w:rPr>
      </w:pPr>
    </w:p>
    <w:p w14:paraId="6C960672" w14:textId="77777777" w:rsidR="00E541DD" w:rsidRDefault="00E541DD" w:rsidP="00E541DD">
      <w:pPr>
        <w:rPr>
          <w:rFonts w:ascii="Times New Roman" w:hAnsi="Times New Roman" w:cs="Times New Roman"/>
          <w:b/>
        </w:rPr>
      </w:pPr>
      <w:r w:rsidRPr="00E541DD">
        <w:rPr>
          <w:rFonts w:ascii="Times New Roman" w:hAnsi="Times New Roman" w:cs="Times New Roman"/>
          <w:b/>
        </w:rPr>
        <w:t>Beruška</w:t>
      </w:r>
      <w:r w:rsidR="00FF173F">
        <w:rPr>
          <w:rFonts w:ascii="Times New Roman" w:hAnsi="Times New Roman" w:cs="Times New Roman"/>
          <w:b/>
        </w:rPr>
        <w:t xml:space="preserve"> – uvolni záda</w:t>
      </w:r>
    </w:p>
    <w:p w14:paraId="528235C1" w14:textId="77777777" w:rsidR="00FF173F" w:rsidRPr="00FF173F" w:rsidRDefault="00FF173F" w:rsidP="00FF173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173F">
        <w:rPr>
          <w:rFonts w:ascii="Times New Roman" w:hAnsi="Times New Roman" w:cs="Times New Roman"/>
        </w:rPr>
        <w:t>dřepni si na celá chodidla, nataženýma rukama se dotkni země</w:t>
      </w:r>
    </w:p>
    <w:p w14:paraId="68550E25" w14:textId="5610F67D" w:rsidR="00E541DD" w:rsidRPr="00FF173F" w:rsidRDefault="00FF173F" w:rsidP="00FF173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173F">
        <w:rPr>
          <w:rFonts w:ascii="Times New Roman" w:hAnsi="Times New Roman" w:cs="Times New Roman"/>
        </w:rPr>
        <w:t>s výdechem zvedni paty (abys byl na špičkách), předkloň hlav</w:t>
      </w:r>
      <w:r w:rsidR="008C08EE">
        <w:rPr>
          <w:rFonts w:ascii="Times New Roman" w:hAnsi="Times New Roman" w:cs="Times New Roman"/>
        </w:rPr>
        <w:t>u</w:t>
      </w:r>
      <w:r w:rsidRPr="00FF173F">
        <w:rPr>
          <w:rFonts w:ascii="Times New Roman" w:hAnsi="Times New Roman" w:cs="Times New Roman"/>
        </w:rPr>
        <w:t xml:space="preserve"> ke kolenům a vyhrb se</w:t>
      </w:r>
    </w:p>
    <w:p w14:paraId="220C83E6" w14:textId="77777777" w:rsidR="00FF173F" w:rsidRPr="00FF173F" w:rsidRDefault="00FF173F" w:rsidP="00FF173F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173F">
        <w:rPr>
          <w:rFonts w:ascii="Times New Roman" w:hAnsi="Times New Roman" w:cs="Times New Roman"/>
        </w:rPr>
        <w:t>s nádechem narovnej záda a zakloň hlavu</w:t>
      </w:r>
    </w:p>
    <w:p w14:paraId="552CDBF4" w14:textId="77777777" w:rsidR="00E541DD" w:rsidRDefault="00E541DD" w:rsidP="005B3127">
      <w:pPr>
        <w:rPr>
          <w:rFonts w:ascii="Times New Roman" w:hAnsi="Times New Roman" w:cs="Times New Roman"/>
        </w:rPr>
      </w:pPr>
    </w:p>
    <w:p w14:paraId="34FF11D5" w14:textId="77777777" w:rsidR="00602FA8" w:rsidRDefault="00602FA8" w:rsidP="00602F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Ježek </w:t>
      </w:r>
      <w:r w:rsidR="00BD1520">
        <w:rPr>
          <w:rFonts w:ascii="Times New Roman" w:hAnsi="Times New Roman" w:cs="Times New Roman"/>
          <w:b/>
        </w:rPr>
        <w:t>– protáhni si bedra</w:t>
      </w:r>
    </w:p>
    <w:p w14:paraId="385BEB53" w14:textId="77777777" w:rsidR="00285AAD" w:rsidRDefault="00285AAD" w:rsidP="00285AA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lehni si na záda, skrč nohy, obejmi rukama kolena a přitáhni je k tělu</w:t>
      </w:r>
    </w:p>
    <w:p w14:paraId="395FABEA" w14:textId="77777777" w:rsidR="00285AAD" w:rsidRDefault="00285AAD" w:rsidP="00285AA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výdechem předkloň hlavu ke kolenům</w:t>
      </w:r>
    </w:p>
    <w:p w14:paraId="265304E7" w14:textId="77777777" w:rsidR="00602FA8" w:rsidRPr="00BD1520" w:rsidRDefault="00285AAD" w:rsidP="00BD152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nádechem se vrať zpět do lehu</w:t>
      </w:r>
      <w:r w:rsidR="00602FA8">
        <w:t> </w:t>
      </w:r>
    </w:p>
    <w:p w14:paraId="59EFE40A" w14:textId="20EA65E8" w:rsidR="00602FA8" w:rsidRDefault="00602FA8" w:rsidP="005B3127">
      <w:pPr>
        <w:rPr>
          <w:rFonts w:ascii="Times New Roman" w:hAnsi="Times New Roman" w:cs="Times New Roman"/>
        </w:rPr>
      </w:pPr>
    </w:p>
    <w:p w14:paraId="5B5444A1" w14:textId="444C8B13" w:rsidR="00461476" w:rsidRPr="005B3127" w:rsidRDefault="00461476" w:rsidP="005B3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Připravila: Lvíče, ilustrace: Oskar</w:t>
      </w:r>
      <w:bookmarkStart w:id="0" w:name="_GoBack"/>
      <w:bookmarkEnd w:id="0"/>
    </w:p>
    <w:sectPr w:rsidR="00461476" w:rsidRPr="005B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95E"/>
    <w:multiLevelType w:val="hybridMultilevel"/>
    <w:tmpl w:val="2DC42F8C"/>
    <w:lvl w:ilvl="0" w:tplc="F5568900">
      <w:start w:val="1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0DF"/>
    <w:multiLevelType w:val="hybridMultilevel"/>
    <w:tmpl w:val="59184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66E6"/>
    <w:multiLevelType w:val="hybridMultilevel"/>
    <w:tmpl w:val="8760EDC8"/>
    <w:lvl w:ilvl="0" w:tplc="5C7A26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1BD8"/>
    <w:multiLevelType w:val="hybridMultilevel"/>
    <w:tmpl w:val="2EE0D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1DFB"/>
    <w:multiLevelType w:val="hybridMultilevel"/>
    <w:tmpl w:val="18328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E1D76"/>
    <w:multiLevelType w:val="multilevel"/>
    <w:tmpl w:val="F95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40E1B"/>
    <w:multiLevelType w:val="hybridMultilevel"/>
    <w:tmpl w:val="C67E68F8"/>
    <w:lvl w:ilvl="0" w:tplc="C0AE65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B177A"/>
    <w:multiLevelType w:val="hybridMultilevel"/>
    <w:tmpl w:val="FDAC7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31DE"/>
    <w:multiLevelType w:val="multilevel"/>
    <w:tmpl w:val="B308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C35E8"/>
    <w:multiLevelType w:val="hybridMultilevel"/>
    <w:tmpl w:val="ADCABFAC"/>
    <w:lvl w:ilvl="0" w:tplc="05EEBE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07BD"/>
    <w:multiLevelType w:val="hybridMultilevel"/>
    <w:tmpl w:val="8C8657AC"/>
    <w:lvl w:ilvl="0" w:tplc="F90C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A28DF"/>
    <w:multiLevelType w:val="hybridMultilevel"/>
    <w:tmpl w:val="6F2A0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16F5B"/>
    <w:multiLevelType w:val="hybridMultilevel"/>
    <w:tmpl w:val="14C6767A"/>
    <w:lvl w:ilvl="0" w:tplc="B2642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59"/>
    <w:rsid w:val="00032155"/>
    <w:rsid w:val="0006435C"/>
    <w:rsid w:val="000B4DD2"/>
    <w:rsid w:val="0011505F"/>
    <w:rsid w:val="00117916"/>
    <w:rsid w:val="001A4127"/>
    <w:rsid w:val="001E235D"/>
    <w:rsid w:val="00285AAD"/>
    <w:rsid w:val="002C1EAA"/>
    <w:rsid w:val="002E2B8D"/>
    <w:rsid w:val="00394E1C"/>
    <w:rsid w:val="003B7B91"/>
    <w:rsid w:val="00414559"/>
    <w:rsid w:val="00435550"/>
    <w:rsid w:val="00461476"/>
    <w:rsid w:val="00466FEB"/>
    <w:rsid w:val="0049356F"/>
    <w:rsid w:val="004C64DE"/>
    <w:rsid w:val="004E2ACA"/>
    <w:rsid w:val="005543D4"/>
    <w:rsid w:val="00577A4E"/>
    <w:rsid w:val="005B3127"/>
    <w:rsid w:val="005D701C"/>
    <w:rsid w:val="005E59E4"/>
    <w:rsid w:val="005E6E9A"/>
    <w:rsid w:val="00602FA8"/>
    <w:rsid w:val="006326CB"/>
    <w:rsid w:val="00635A1B"/>
    <w:rsid w:val="00665538"/>
    <w:rsid w:val="006957A7"/>
    <w:rsid w:val="007E34C7"/>
    <w:rsid w:val="00802416"/>
    <w:rsid w:val="00812BEB"/>
    <w:rsid w:val="008C08EE"/>
    <w:rsid w:val="00902F7F"/>
    <w:rsid w:val="00910E4B"/>
    <w:rsid w:val="00912409"/>
    <w:rsid w:val="009269A0"/>
    <w:rsid w:val="00933AE0"/>
    <w:rsid w:val="009407C7"/>
    <w:rsid w:val="00954CE0"/>
    <w:rsid w:val="00971FDD"/>
    <w:rsid w:val="009D0E7A"/>
    <w:rsid w:val="009E0D1C"/>
    <w:rsid w:val="00A143F0"/>
    <w:rsid w:val="00A214DB"/>
    <w:rsid w:val="00A32B05"/>
    <w:rsid w:val="00A96BFC"/>
    <w:rsid w:val="00AA0E15"/>
    <w:rsid w:val="00AB4C11"/>
    <w:rsid w:val="00AF4F7A"/>
    <w:rsid w:val="00B3182F"/>
    <w:rsid w:val="00B415B4"/>
    <w:rsid w:val="00B7079F"/>
    <w:rsid w:val="00BD1520"/>
    <w:rsid w:val="00C60695"/>
    <w:rsid w:val="00CA4E66"/>
    <w:rsid w:val="00DA7D0A"/>
    <w:rsid w:val="00DB1009"/>
    <w:rsid w:val="00E541DD"/>
    <w:rsid w:val="00E74551"/>
    <w:rsid w:val="00EB7D85"/>
    <w:rsid w:val="00EE0F81"/>
    <w:rsid w:val="00F83907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C43E"/>
  <w15:chartTrackingRefBased/>
  <w15:docId w15:val="{1DF5F47A-1DAA-4874-8B59-3005047F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14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1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455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145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954CE0"/>
    <w:pPr>
      <w:ind w:left="720"/>
      <w:contextualSpacing/>
    </w:pPr>
  </w:style>
  <w:style w:type="character" w:customStyle="1" w:styleId="yidl-color">
    <w:name w:val="yidl-color"/>
    <w:basedOn w:val="Standardnpsmoodstavce"/>
    <w:rsid w:val="006957A7"/>
  </w:style>
  <w:style w:type="character" w:styleId="Siln">
    <w:name w:val="Strong"/>
    <w:basedOn w:val="Standardnpsmoodstavce"/>
    <w:uiPriority w:val="22"/>
    <w:qFormat/>
    <w:rsid w:val="00E541D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C08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8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8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8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57</cp:revision>
  <dcterms:created xsi:type="dcterms:W3CDTF">2018-11-24T10:04:00Z</dcterms:created>
  <dcterms:modified xsi:type="dcterms:W3CDTF">2019-02-03T21:05:00Z</dcterms:modified>
</cp:coreProperties>
</file>