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BA" w:rsidRDefault="00EB38BA" w:rsidP="00995D8B">
      <w:pPr>
        <w:rPr>
          <w:b/>
        </w:rPr>
      </w:pPr>
      <w:r w:rsidRPr="00EB38BA">
        <w:rPr>
          <w:b/>
          <w:highlight w:val="yellow"/>
        </w:rPr>
        <w:t>Záložka:</w:t>
      </w:r>
      <w:r>
        <w:rPr>
          <w:b/>
        </w:rPr>
        <w:t xml:space="preserve"> tipy </w:t>
      </w:r>
    </w:p>
    <w:p w:rsidR="00995D8B" w:rsidRPr="00EB38BA" w:rsidRDefault="00995D8B" w:rsidP="00995D8B">
      <w:pPr>
        <w:rPr>
          <w:b/>
          <w:sz w:val="28"/>
        </w:rPr>
      </w:pPr>
      <w:r w:rsidRPr="00EB38BA">
        <w:rPr>
          <w:b/>
          <w:sz w:val="28"/>
        </w:rPr>
        <w:t>Významné dny</w:t>
      </w:r>
    </w:p>
    <w:p w:rsidR="007F2450" w:rsidRPr="00995D8B" w:rsidRDefault="007F2450" w:rsidP="00995D8B">
      <w:pPr>
        <w:rPr>
          <w:b/>
        </w:rPr>
      </w:pPr>
    </w:p>
    <w:p w:rsidR="00995D8B" w:rsidRPr="00EB38BA" w:rsidRDefault="00995D8B" w:rsidP="00743ACB">
      <w:pPr>
        <w:rPr>
          <w:b/>
          <w:i/>
        </w:rPr>
      </w:pPr>
      <w:r w:rsidRPr="00EB38BA">
        <w:rPr>
          <w:b/>
          <w:i/>
        </w:rPr>
        <w:t>11.3.</w:t>
      </w:r>
    </w:p>
    <w:p w:rsidR="00743ACB" w:rsidRDefault="00995D8B" w:rsidP="00743ACB">
      <w:pPr>
        <w:rPr>
          <w:b/>
        </w:rPr>
      </w:pPr>
      <w:r>
        <w:rPr>
          <w:b/>
        </w:rPr>
        <w:t xml:space="preserve">EVROPSKÝ DEN MOZKU </w:t>
      </w:r>
    </w:p>
    <w:p w:rsidR="00A45283" w:rsidRPr="00323905" w:rsidRDefault="00A45283" w:rsidP="00743ACB">
      <w:pPr>
        <w:rPr>
          <w:b/>
        </w:rPr>
      </w:pPr>
      <w:r w:rsidRPr="00A45283">
        <w:rPr>
          <w:b/>
          <w:highlight w:val="yellow"/>
        </w:rPr>
        <w:t xml:space="preserve">Obr </w:t>
      </w:r>
      <w:proofErr w:type="spellStart"/>
      <w:r>
        <w:rPr>
          <w:b/>
          <w:highlight w:val="yellow"/>
        </w:rPr>
        <w:t>setkani</w:t>
      </w:r>
      <w:proofErr w:type="spellEnd"/>
      <w:r>
        <w:rPr>
          <w:b/>
          <w:highlight w:val="yellow"/>
        </w:rPr>
        <w:t xml:space="preserve"> s mozkem</w:t>
      </w:r>
    </w:p>
    <w:p w:rsidR="00743ACB" w:rsidRPr="00995D8B" w:rsidRDefault="00995D8B" w:rsidP="00743ACB">
      <w:pPr>
        <w:rPr>
          <w:i/>
        </w:rPr>
      </w:pP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>Bez mozku by žádný živočišný druh nemohl žít a přitom se jedná o velmi málo probádaný orgán. V tento den se koná mnoho přednášek</w:t>
      </w:r>
      <w:r w:rsidR="00EB38BA">
        <w:rPr>
          <w:rFonts w:ascii="Arial" w:hAnsi="Arial" w:cs="Arial"/>
          <w:i/>
          <w:sz w:val="19"/>
          <w:szCs w:val="19"/>
          <w:shd w:val="clear" w:color="auto" w:fill="FFFFFF"/>
        </w:rPr>
        <w:t>, kde se scház</w:t>
      </w:r>
      <w:r w:rsidR="006E4246">
        <w:rPr>
          <w:rFonts w:ascii="Arial" w:hAnsi="Arial" w:cs="Arial"/>
          <w:i/>
          <w:sz w:val="19"/>
          <w:szCs w:val="19"/>
          <w:shd w:val="clear" w:color="auto" w:fill="FFFFFF"/>
        </w:rPr>
        <w:t>ej</w:t>
      </w:r>
      <w:r w:rsidR="00EB38BA">
        <w:rPr>
          <w:rFonts w:ascii="Arial" w:hAnsi="Arial" w:cs="Arial"/>
          <w:i/>
          <w:sz w:val="19"/>
          <w:szCs w:val="19"/>
          <w:shd w:val="clear" w:color="auto" w:fill="FFFFFF"/>
        </w:rPr>
        <w:t>í odborníci</w:t>
      </w: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 xml:space="preserve"> a předávají výsledky svých výzkumů široké veřejnosti.</w:t>
      </w:r>
      <w:r w:rsidR="00743ACB" w:rsidRPr="00995D8B">
        <w:rPr>
          <w:i/>
        </w:rPr>
        <w:t xml:space="preserve"> </w:t>
      </w:r>
    </w:p>
    <w:p w:rsidR="00323905" w:rsidRDefault="00995D8B" w:rsidP="00743ACB">
      <w:r>
        <w:t>Vyřeš bludiště z další strany a zjisti, jakými aktivitami se zabývá levá a pravá hemisféra mozku.</w:t>
      </w:r>
    </w:p>
    <w:p w:rsidR="00323905" w:rsidRPr="003E60AB" w:rsidRDefault="00323905" w:rsidP="00995D8B">
      <w:pPr>
        <w:rPr>
          <w:b/>
          <w:i/>
        </w:rPr>
      </w:pPr>
      <w:r w:rsidRPr="003E60AB">
        <w:rPr>
          <w:b/>
          <w:i/>
        </w:rPr>
        <w:t>Oslav to ve velkém stylu a potrénuj s</w:t>
      </w:r>
      <w:r w:rsidR="006E4246">
        <w:rPr>
          <w:b/>
          <w:i/>
        </w:rPr>
        <w:t>i</w:t>
      </w:r>
      <w:r w:rsidRPr="003E60AB">
        <w:rPr>
          <w:b/>
          <w:i/>
        </w:rPr>
        <w:t xml:space="preserve"> mozek</w:t>
      </w:r>
      <w:r w:rsidR="003E60AB" w:rsidRPr="003E60AB">
        <w:rPr>
          <w:b/>
          <w:i/>
        </w:rPr>
        <w:t>,</w:t>
      </w:r>
      <w:r w:rsidRPr="003E60AB">
        <w:rPr>
          <w:b/>
          <w:i/>
        </w:rPr>
        <w:t xml:space="preserve"> jak nejlépe to jde. </w:t>
      </w:r>
    </w:p>
    <w:p w:rsidR="00323905" w:rsidRPr="00995D8B" w:rsidRDefault="003E60AB" w:rsidP="005F22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95D8B">
        <w:rPr>
          <w:b/>
        </w:rPr>
        <w:t>Počítání</w:t>
      </w:r>
    </w:p>
    <w:p w:rsidR="003E60AB" w:rsidRDefault="003E60AB" w:rsidP="00995D8B">
      <w:pPr>
        <w:spacing w:after="0" w:line="240" w:lineRule="auto"/>
        <w:ind w:firstLine="360"/>
      </w:pPr>
      <w:r>
        <w:t>Pokus se doplnit čísla barev tak, aby platil</w:t>
      </w:r>
      <w:r w:rsidR="00995D8B">
        <w:t>y</w:t>
      </w:r>
      <w:r>
        <w:t xml:space="preserve"> příklady</w:t>
      </w:r>
    </w:p>
    <w:p w:rsidR="003E60AB" w:rsidRPr="003E60AB" w:rsidRDefault="003E60AB" w:rsidP="00995D8B">
      <w:pPr>
        <w:pStyle w:val="Odstavecseseznamem"/>
        <w:spacing w:after="0" w:line="240" w:lineRule="auto"/>
        <w:ind w:left="1440"/>
        <w:rPr>
          <w:highlight w:val="yellow"/>
        </w:rPr>
      </w:pPr>
      <w:r w:rsidRPr="003E60AB">
        <w:rPr>
          <w:highlight w:val="yellow"/>
        </w:rPr>
        <w:t xml:space="preserve">Místo slovního názvu barvy </w:t>
      </w:r>
    </w:p>
    <w:p w:rsidR="003E60AB" w:rsidRDefault="003E60AB" w:rsidP="005F2232">
      <w:pPr>
        <w:spacing w:after="0" w:line="240" w:lineRule="auto"/>
        <w:ind w:left="720"/>
      </w:pPr>
      <w:r>
        <w:t>Modrá + zelená = 10</w:t>
      </w:r>
    </w:p>
    <w:p w:rsidR="003E60AB" w:rsidRDefault="003E60AB" w:rsidP="005F2232">
      <w:pPr>
        <w:spacing w:after="0" w:line="240" w:lineRule="auto"/>
        <w:ind w:left="720"/>
      </w:pPr>
      <w:r>
        <w:t>Oranžová + oranžová = 6</w:t>
      </w:r>
    </w:p>
    <w:p w:rsidR="003E60AB" w:rsidRDefault="003E60AB" w:rsidP="005F2232">
      <w:pPr>
        <w:spacing w:after="0" w:line="240" w:lineRule="auto"/>
        <w:ind w:left="720"/>
      </w:pPr>
      <w:r>
        <w:t>Oranžová + zelená = 5</w:t>
      </w:r>
    </w:p>
    <w:p w:rsidR="003E60AB" w:rsidRDefault="003E60AB" w:rsidP="005F2232">
      <w:pPr>
        <w:pStyle w:val="Odstavecseseznamem"/>
        <w:spacing w:after="0" w:line="240" w:lineRule="auto"/>
        <w:ind w:left="1440"/>
      </w:pPr>
    </w:p>
    <w:p w:rsidR="003E60AB" w:rsidRDefault="003E60AB" w:rsidP="005F2232">
      <w:pPr>
        <w:spacing w:after="0" w:line="240" w:lineRule="auto"/>
        <w:ind w:left="720"/>
      </w:pPr>
      <w:r>
        <w:t>Oranžová =</w:t>
      </w:r>
    </w:p>
    <w:p w:rsidR="003E60AB" w:rsidRDefault="003E60AB" w:rsidP="005F2232">
      <w:pPr>
        <w:spacing w:after="0" w:line="240" w:lineRule="auto"/>
        <w:ind w:left="720"/>
      </w:pPr>
      <w:r>
        <w:t>Modrá =</w:t>
      </w:r>
    </w:p>
    <w:p w:rsidR="003E60AB" w:rsidRDefault="003E60AB" w:rsidP="005F2232">
      <w:pPr>
        <w:spacing w:after="0" w:line="240" w:lineRule="auto"/>
        <w:ind w:left="720"/>
      </w:pPr>
      <w:r>
        <w:t>Zelená =</w:t>
      </w:r>
    </w:p>
    <w:p w:rsidR="003E60AB" w:rsidRDefault="003E60AB" w:rsidP="005F2232">
      <w:pPr>
        <w:spacing w:after="0" w:line="240" w:lineRule="auto"/>
        <w:ind w:left="720"/>
      </w:pPr>
    </w:p>
    <w:p w:rsidR="003E60AB" w:rsidRDefault="003E60AB" w:rsidP="005F2232">
      <w:pPr>
        <w:spacing w:after="0" w:line="240" w:lineRule="auto"/>
        <w:ind w:left="720"/>
      </w:pPr>
      <w:r>
        <w:t>Růžová + černá = 12</w:t>
      </w:r>
    </w:p>
    <w:p w:rsidR="003E60AB" w:rsidRDefault="003E60AB" w:rsidP="005F2232">
      <w:pPr>
        <w:spacing w:after="0" w:line="240" w:lineRule="auto"/>
        <w:ind w:left="720"/>
      </w:pPr>
      <w:r>
        <w:t>Růžová – černá = 0</w:t>
      </w:r>
    </w:p>
    <w:p w:rsidR="003E60AB" w:rsidRDefault="003E60AB" w:rsidP="005F2232">
      <w:pPr>
        <w:spacing w:after="0" w:line="240" w:lineRule="auto"/>
        <w:ind w:left="720"/>
      </w:pPr>
      <w:r>
        <w:t>Žlutá + černá = 7</w:t>
      </w:r>
    </w:p>
    <w:p w:rsidR="003E60AB" w:rsidRDefault="003E60AB" w:rsidP="005F2232">
      <w:pPr>
        <w:spacing w:after="0" w:line="240" w:lineRule="auto"/>
        <w:ind w:left="720"/>
      </w:pPr>
    </w:p>
    <w:p w:rsidR="003E60AB" w:rsidRDefault="003E60AB" w:rsidP="005F2232">
      <w:pPr>
        <w:spacing w:after="0" w:line="240" w:lineRule="auto"/>
        <w:ind w:left="720"/>
      </w:pPr>
      <w:r>
        <w:t>Žlutá =</w:t>
      </w:r>
    </w:p>
    <w:p w:rsidR="003E60AB" w:rsidRDefault="003E60AB" w:rsidP="005F2232">
      <w:pPr>
        <w:spacing w:after="0" w:line="240" w:lineRule="auto"/>
        <w:ind w:left="720"/>
      </w:pPr>
      <w:r>
        <w:t xml:space="preserve">Černá = </w:t>
      </w:r>
    </w:p>
    <w:p w:rsidR="003E60AB" w:rsidRDefault="003E60AB" w:rsidP="005F2232">
      <w:pPr>
        <w:spacing w:after="0" w:line="240" w:lineRule="auto"/>
        <w:ind w:left="720"/>
      </w:pPr>
      <w:r>
        <w:t xml:space="preserve">Růžová = </w:t>
      </w:r>
    </w:p>
    <w:p w:rsidR="003E60AB" w:rsidRDefault="003E60AB" w:rsidP="005F2232">
      <w:pPr>
        <w:spacing w:after="0" w:line="240" w:lineRule="auto"/>
      </w:pPr>
    </w:p>
    <w:p w:rsidR="003E60AB" w:rsidRDefault="003E60AB" w:rsidP="005F2232">
      <w:pPr>
        <w:spacing w:after="0" w:line="240" w:lineRule="auto"/>
      </w:pPr>
    </w:p>
    <w:p w:rsidR="003E60AB" w:rsidRPr="00995D8B" w:rsidRDefault="00E36F3F" w:rsidP="005F22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95D8B">
        <w:rPr>
          <w:b/>
        </w:rPr>
        <w:t>Sudoku</w:t>
      </w:r>
    </w:p>
    <w:p w:rsidR="00E36F3F" w:rsidRDefault="00E36F3F" w:rsidP="00995D8B">
      <w:pPr>
        <w:spacing w:after="0" w:line="240" w:lineRule="auto"/>
        <w:ind w:firstLine="360"/>
      </w:pPr>
      <w:r>
        <w:t>Doplň do rámečků barvy tak, aby se ani v řádcích ani ve sloupcích neopakoval</w:t>
      </w:r>
      <w:r w:rsidR="006E4246">
        <w:t>y</w:t>
      </w:r>
      <w:r>
        <w:t>. I v malých čtvercích musí být každá jen jednou.</w:t>
      </w:r>
    </w:p>
    <w:p w:rsidR="00995D8B" w:rsidRDefault="00995D8B" w:rsidP="00995D8B">
      <w:pPr>
        <w:spacing w:after="0" w:line="240" w:lineRule="auto"/>
        <w:ind w:firstLine="360"/>
      </w:pPr>
    </w:p>
    <w:p w:rsidR="00995D8B" w:rsidRPr="00995D8B" w:rsidRDefault="00995D8B" w:rsidP="00995D8B">
      <w:pPr>
        <w:spacing w:after="0" w:line="240" w:lineRule="auto"/>
        <w:ind w:firstLine="360"/>
        <w:rPr>
          <w:b/>
        </w:rPr>
      </w:pPr>
      <w:r w:rsidRPr="00995D8B">
        <w:rPr>
          <w:b/>
        </w:rPr>
        <w:t>A)</w:t>
      </w:r>
    </w:p>
    <w:tbl>
      <w:tblPr>
        <w:tblW w:w="20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</w:tblGrid>
      <w:tr w:rsidR="00E36F3F" w:rsidRPr="00E36F3F" w:rsidTr="00A45283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6F3F" w:rsidRPr="00E36F3F" w:rsidTr="00A45283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6F3F" w:rsidRPr="00E36F3F" w:rsidTr="00A45283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6F3F" w:rsidRPr="00E36F3F" w:rsidTr="00A45283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F3F" w:rsidRPr="00E36F3F" w:rsidRDefault="00E36F3F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36F3F" w:rsidRDefault="00E36F3F" w:rsidP="005F2232">
      <w:pPr>
        <w:spacing w:after="0" w:line="240" w:lineRule="auto"/>
      </w:pPr>
    </w:p>
    <w:p w:rsidR="00995D8B" w:rsidRDefault="00995D8B" w:rsidP="005F2232">
      <w:pPr>
        <w:spacing w:after="0" w:line="240" w:lineRule="auto"/>
      </w:pPr>
    </w:p>
    <w:p w:rsidR="00995D8B" w:rsidRDefault="00995D8B" w:rsidP="005F2232">
      <w:pPr>
        <w:spacing w:after="0" w:line="240" w:lineRule="auto"/>
      </w:pPr>
    </w:p>
    <w:p w:rsidR="00E36F3F" w:rsidRDefault="00E36F3F" w:rsidP="005F2232">
      <w:pPr>
        <w:spacing w:after="0" w:line="240" w:lineRule="auto"/>
      </w:pPr>
    </w:p>
    <w:p w:rsidR="00995D8B" w:rsidRPr="00995D8B" w:rsidRDefault="00995D8B" w:rsidP="005F2232">
      <w:pPr>
        <w:spacing w:after="0" w:line="240" w:lineRule="auto"/>
        <w:rPr>
          <w:b/>
        </w:rPr>
      </w:pPr>
      <w:r>
        <w:rPr>
          <w:b/>
        </w:rPr>
        <w:t>B)</w:t>
      </w:r>
    </w:p>
    <w:p w:rsidR="00995D8B" w:rsidRDefault="00995D8B" w:rsidP="005F2232">
      <w:pPr>
        <w:spacing w:after="0" w:line="240" w:lineRule="auto"/>
      </w:pPr>
    </w:p>
    <w:tbl>
      <w:tblPr>
        <w:tblW w:w="20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</w:tblGrid>
      <w:tr w:rsidR="005F2232" w:rsidRPr="005F2232" w:rsidTr="005F2232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2232" w:rsidRPr="005F2232" w:rsidTr="005F2232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2232" w:rsidRPr="005F2232" w:rsidTr="005F2232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2232" w:rsidRPr="005F2232" w:rsidTr="005F2232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F2232" w:rsidRDefault="005F2232" w:rsidP="005F2232">
      <w:pPr>
        <w:spacing w:after="0" w:line="240" w:lineRule="auto"/>
      </w:pPr>
    </w:p>
    <w:p w:rsidR="00995D8B" w:rsidRDefault="00995D8B" w:rsidP="005F2232">
      <w:pPr>
        <w:spacing w:after="0" w:line="240" w:lineRule="auto"/>
      </w:pPr>
      <w:r>
        <w:t>Řešení najdeš na další straně</w:t>
      </w:r>
    </w:p>
    <w:p w:rsidR="00995D8B" w:rsidRDefault="00995D8B" w:rsidP="005F2232">
      <w:pPr>
        <w:spacing w:after="0" w:line="240" w:lineRule="auto"/>
      </w:pPr>
    </w:p>
    <w:p w:rsidR="007F2450" w:rsidRDefault="007F2450" w:rsidP="007F2450">
      <w:pPr>
        <w:rPr>
          <w:b/>
        </w:rPr>
      </w:pPr>
    </w:p>
    <w:p w:rsidR="007F2450" w:rsidRPr="00995D8B" w:rsidRDefault="007F2450" w:rsidP="007F2450">
      <w:pPr>
        <w:rPr>
          <w:b/>
        </w:rPr>
      </w:pPr>
      <w:r w:rsidRPr="00995D8B">
        <w:rPr>
          <w:b/>
        </w:rPr>
        <w:t>22. 3.</w:t>
      </w:r>
    </w:p>
    <w:p w:rsidR="00995D8B" w:rsidRPr="00995D8B" w:rsidRDefault="00995D8B" w:rsidP="00995D8B">
      <w:pPr>
        <w:rPr>
          <w:b/>
        </w:rPr>
      </w:pPr>
      <w:r>
        <w:rPr>
          <w:b/>
        </w:rPr>
        <w:t>SVĚTOVÝ DEN VODY</w:t>
      </w:r>
    </w:p>
    <w:p w:rsidR="00995D8B" w:rsidRPr="00995D8B" w:rsidRDefault="00995D8B" w:rsidP="00995D8B">
      <w:pPr>
        <w:rPr>
          <w:rFonts w:ascii="Arial" w:hAnsi="Arial" w:cs="Arial"/>
          <w:i/>
          <w:sz w:val="19"/>
          <w:szCs w:val="19"/>
          <w:shd w:val="clear" w:color="auto" w:fill="FFFFFF"/>
        </w:rPr>
      </w:pP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>Voda, a</w:t>
      </w:r>
      <w:r>
        <w:rPr>
          <w:rFonts w:ascii="Arial" w:hAnsi="Arial" w:cs="Arial"/>
          <w:i/>
          <w:sz w:val="19"/>
          <w:szCs w:val="19"/>
          <w:shd w:val="clear" w:color="auto" w:fill="FFFFFF"/>
        </w:rPr>
        <w:t xml:space="preserve"> to</w:t>
      </w: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 xml:space="preserve"> hlavně pitná voda</w:t>
      </w:r>
      <w:r>
        <w:rPr>
          <w:rFonts w:ascii="Arial" w:hAnsi="Arial" w:cs="Arial"/>
          <w:i/>
          <w:sz w:val="19"/>
          <w:szCs w:val="19"/>
          <w:shd w:val="clear" w:color="auto" w:fill="FFFFFF"/>
        </w:rPr>
        <w:t>,</w:t>
      </w: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 xml:space="preserve"> je jedním z největších </w:t>
      </w:r>
      <w:r w:rsidR="00CA0E78">
        <w:rPr>
          <w:rFonts w:ascii="Arial" w:hAnsi="Arial" w:cs="Arial"/>
          <w:i/>
          <w:sz w:val="19"/>
          <w:szCs w:val="19"/>
          <w:shd w:val="clear" w:color="auto" w:fill="FFFFFF"/>
        </w:rPr>
        <w:t xml:space="preserve">přírodních </w:t>
      </w: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>bohatství</w:t>
      </w:r>
      <w:r>
        <w:rPr>
          <w:rFonts w:ascii="Arial" w:hAnsi="Arial" w:cs="Arial"/>
          <w:i/>
          <w:sz w:val="19"/>
          <w:szCs w:val="19"/>
          <w:shd w:val="clear" w:color="auto" w:fill="FFFFFF"/>
        </w:rPr>
        <w:t>. T</w:t>
      </w: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 xml:space="preserve">ento den </w:t>
      </w:r>
      <w:r>
        <w:rPr>
          <w:rFonts w:ascii="Arial" w:hAnsi="Arial" w:cs="Arial"/>
          <w:i/>
          <w:sz w:val="19"/>
          <w:szCs w:val="19"/>
          <w:shd w:val="clear" w:color="auto" w:fill="FFFFFF"/>
        </w:rPr>
        <w:t>také připomíná, ž</w:t>
      </w: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 xml:space="preserve">e na světě žije </w:t>
      </w:r>
      <w:r>
        <w:rPr>
          <w:rFonts w:ascii="Arial" w:hAnsi="Arial" w:cs="Arial"/>
          <w:i/>
          <w:sz w:val="19"/>
          <w:szCs w:val="19"/>
          <w:shd w:val="clear" w:color="auto" w:fill="FFFFFF"/>
        </w:rPr>
        <w:t>mnoho</w:t>
      </w: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 xml:space="preserve"> lidí, kteří mají nedostatek pitné vody</w:t>
      </w:r>
      <w:r w:rsidR="006E4246">
        <w:rPr>
          <w:rFonts w:ascii="Arial" w:hAnsi="Arial" w:cs="Arial"/>
          <w:i/>
          <w:sz w:val="19"/>
          <w:szCs w:val="19"/>
          <w:shd w:val="clear" w:color="auto" w:fill="FFFFFF"/>
        </w:rPr>
        <w:t>,</w:t>
      </w:r>
      <w:r w:rsidRPr="00995D8B">
        <w:rPr>
          <w:rFonts w:ascii="Arial" w:hAnsi="Arial" w:cs="Arial"/>
          <w:i/>
          <w:sz w:val="19"/>
          <w:szCs w:val="19"/>
          <w:shd w:val="clear" w:color="auto" w:fill="FFFFFF"/>
        </w:rPr>
        <w:t xml:space="preserve"> a jsou tak přímo ohroženi na zdraví.</w:t>
      </w:r>
    </w:p>
    <w:p w:rsidR="00995D8B" w:rsidRPr="00CA0E78" w:rsidRDefault="00CA0E78" w:rsidP="005F2232">
      <w:pPr>
        <w:spacing w:after="0" w:line="240" w:lineRule="auto"/>
      </w:pPr>
      <w:r>
        <w:t>Zamyslete se v šestce, jak můžete lépe hospodařit s pitnou vodou v klubovně, doma, ve škole…</w:t>
      </w:r>
    </w:p>
    <w:p w:rsidR="00995D8B" w:rsidRDefault="00995D8B" w:rsidP="005F2232">
      <w:pPr>
        <w:spacing w:after="0" w:line="240" w:lineRule="auto"/>
      </w:pPr>
    </w:p>
    <w:p w:rsidR="007F2450" w:rsidRDefault="007F2450" w:rsidP="007F2450">
      <w:pPr>
        <w:rPr>
          <w:b/>
        </w:rPr>
      </w:pPr>
    </w:p>
    <w:p w:rsidR="007F2450" w:rsidRPr="007F2450" w:rsidRDefault="007F2450" w:rsidP="007F2450">
      <w:pPr>
        <w:rPr>
          <w:b/>
        </w:rPr>
      </w:pPr>
      <w:r w:rsidRPr="007F2450">
        <w:rPr>
          <w:b/>
        </w:rPr>
        <w:t>27. 3.</w:t>
      </w:r>
    </w:p>
    <w:p w:rsidR="007F2450" w:rsidRDefault="007F2450" w:rsidP="007F2450">
      <w:r w:rsidRPr="007F2450">
        <w:rPr>
          <w:b/>
        </w:rPr>
        <w:t>Světový den divadla</w:t>
      </w:r>
      <w:r>
        <w:t xml:space="preserve"> </w:t>
      </w:r>
    </w:p>
    <w:p w:rsidR="00995D8B" w:rsidRDefault="007F2450" w:rsidP="007F2450">
      <w:r>
        <w:t>Divadlo má schopnost propojovat lidi různých kultur. Divadlo se hraje po celém světě, na velkých divad</w:t>
      </w:r>
      <w:r w:rsidR="00EB38BA">
        <w:t xml:space="preserve">elních jevištích, na vesnicích ale </w:t>
      </w:r>
      <w:r>
        <w:t xml:space="preserve">třeba </w:t>
      </w:r>
      <w:r w:rsidR="00EB38BA">
        <w:t xml:space="preserve">i </w:t>
      </w:r>
      <w:r>
        <w:t xml:space="preserve">na skautských schůzkách. </w:t>
      </w:r>
    </w:p>
    <w:p w:rsidR="007F2450" w:rsidRDefault="007F2450" w:rsidP="007F2450">
      <w:pPr>
        <w:rPr>
          <w:i/>
        </w:rPr>
      </w:pPr>
      <w:r w:rsidRPr="007F2450">
        <w:rPr>
          <w:i/>
        </w:rPr>
        <w:t>Připravte se šestkou divadlo pro vlastní zábavu i pobavení ostatních, pozvěte na skautské vystoupení i rodiče…</w:t>
      </w:r>
    </w:p>
    <w:p w:rsidR="00384E78" w:rsidRDefault="00384E78" w:rsidP="007F2450">
      <w:pPr>
        <w:rPr>
          <w:i/>
        </w:rPr>
      </w:pPr>
    </w:p>
    <w:p w:rsidR="00384E78" w:rsidRPr="00384E78" w:rsidRDefault="00384E78" w:rsidP="007F2450">
      <w:r w:rsidRPr="00384E78">
        <w:t xml:space="preserve">Připravila: </w:t>
      </w:r>
      <w:proofErr w:type="spellStart"/>
      <w:r w:rsidRPr="00384E78">
        <w:t>Hopsinka</w:t>
      </w:r>
      <w:proofErr w:type="spellEnd"/>
      <w:r w:rsidRPr="00384E78">
        <w:t>, ilustrace: Josef Pospíchal</w:t>
      </w:r>
    </w:p>
    <w:p w:rsidR="00995D8B" w:rsidRDefault="00995D8B" w:rsidP="005F2232">
      <w:pPr>
        <w:spacing w:after="0" w:line="240" w:lineRule="auto"/>
      </w:pPr>
      <w:bookmarkStart w:id="0" w:name="_GoBack"/>
    </w:p>
    <w:bookmarkEnd w:id="0"/>
    <w:p w:rsidR="00995D8B" w:rsidRDefault="00995D8B" w:rsidP="00995D8B">
      <w:pPr>
        <w:spacing w:after="0" w:line="240" w:lineRule="auto"/>
      </w:pPr>
      <w:r w:rsidRPr="00995D8B">
        <w:rPr>
          <w:highlight w:val="yellow"/>
        </w:rPr>
        <w:t>Řešení na další stranu</w:t>
      </w:r>
      <w:r>
        <w:rPr>
          <w:highlight w:val="yellow"/>
        </w:rPr>
        <w:t xml:space="preserve"> (do volných spodních rohů)</w:t>
      </w:r>
      <w:r w:rsidRPr="00995D8B">
        <w:rPr>
          <w:highlight w:val="yellow"/>
        </w:rPr>
        <w:t>:</w:t>
      </w:r>
    </w:p>
    <w:p w:rsidR="00995D8B" w:rsidRDefault="00995D8B" w:rsidP="00995D8B">
      <w:pPr>
        <w:spacing w:after="0" w:line="240" w:lineRule="auto"/>
      </w:pPr>
    </w:p>
    <w:p w:rsidR="00995D8B" w:rsidRDefault="00995D8B" w:rsidP="00995D8B">
      <w:pPr>
        <w:spacing w:after="0" w:line="240" w:lineRule="auto"/>
      </w:pPr>
      <w:r>
        <w:t>A)</w:t>
      </w:r>
    </w:p>
    <w:p w:rsidR="00995D8B" w:rsidRDefault="00995D8B" w:rsidP="00995D8B">
      <w:pPr>
        <w:spacing w:after="0" w:line="240" w:lineRule="auto"/>
      </w:pPr>
    </w:p>
    <w:tbl>
      <w:tblPr>
        <w:tblW w:w="20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</w:tblGrid>
      <w:tr w:rsidR="00995D8B" w:rsidRPr="00E36F3F" w:rsidTr="00A45283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95D8B" w:rsidRPr="00E36F3F" w:rsidTr="00A45283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95D8B" w:rsidRPr="00E36F3F" w:rsidTr="00A45283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95D8B" w:rsidRPr="00E36F3F" w:rsidTr="00E00C09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95D8B" w:rsidRPr="00E36F3F" w:rsidRDefault="00995D8B" w:rsidP="00E0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6F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95D8B" w:rsidRDefault="00995D8B" w:rsidP="005F2232">
      <w:pPr>
        <w:spacing w:after="0" w:line="240" w:lineRule="auto"/>
      </w:pPr>
    </w:p>
    <w:p w:rsidR="00995D8B" w:rsidRDefault="00995D8B" w:rsidP="005F2232">
      <w:pPr>
        <w:spacing w:after="0" w:line="240" w:lineRule="auto"/>
      </w:pPr>
      <w:r>
        <w:t>B)</w:t>
      </w:r>
    </w:p>
    <w:p w:rsidR="00E36F3F" w:rsidRDefault="00E36F3F" w:rsidP="005F2232">
      <w:pPr>
        <w:spacing w:after="0" w:line="240" w:lineRule="auto"/>
      </w:pPr>
    </w:p>
    <w:tbl>
      <w:tblPr>
        <w:tblW w:w="20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</w:tblGrid>
      <w:tr w:rsidR="005F2232" w:rsidRPr="005F2232" w:rsidTr="005F2232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2232" w:rsidRPr="005F2232" w:rsidTr="005F2232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2232" w:rsidRPr="005F2232" w:rsidTr="005F2232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2232" w:rsidRPr="005F2232" w:rsidTr="005F2232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F2232" w:rsidRPr="005F2232" w:rsidRDefault="005F2232" w:rsidP="005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2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F2232" w:rsidRDefault="005F2232" w:rsidP="00E36F3F"/>
    <w:p w:rsidR="005F2232" w:rsidRPr="00743ACB" w:rsidRDefault="005F2232" w:rsidP="005F2232">
      <w:pPr>
        <w:pStyle w:val="Odstavecseseznamem"/>
      </w:pPr>
    </w:p>
    <w:sectPr w:rsidR="005F2232" w:rsidRPr="00743ACB" w:rsidSect="00A2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7DF6"/>
    <w:multiLevelType w:val="hybridMultilevel"/>
    <w:tmpl w:val="46242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ACB"/>
    <w:rsid w:val="00323905"/>
    <w:rsid w:val="00384E78"/>
    <w:rsid w:val="003E60AB"/>
    <w:rsid w:val="005F2232"/>
    <w:rsid w:val="006E4246"/>
    <w:rsid w:val="00743ACB"/>
    <w:rsid w:val="007F2450"/>
    <w:rsid w:val="00995D8B"/>
    <w:rsid w:val="00A22245"/>
    <w:rsid w:val="00A45283"/>
    <w:rsid w:val="00CA0E78"/>
    <w:rsid w:val="00E36F3F"/>
    <w:rsid w:val="00E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E1E7"/>
  <w15:docId w15:val="{17BAA25A-CDAE-49C0-B3CF-56D5DB5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245"/>
  </w:style>
  <w:style w:type="paragraph" w:styleId="Nadpis1">
    <w:name w:val="heading 1"/>
    <w:basedOn w:val="Normln"/>
    <w:link w:val="Nadpis1Char"/>
    <w:uiPriority w:val="9"/>
    <w:qFormat/>
    <w:rsid w:val="0099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43A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3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9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60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95D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lue">
    <w:name w:val="blue"/>
    <w:basedOn w:val="Standardnpsmoodstavce"/>
    <w:rsid w:val="00995D8B"/>
  </w:style>
  <w:style w:type="paragraph" w:styleId="Normlnweb">
    <w:name w:val="Normal (Web)"/>
    <w:basedOn w:val="Normln"/>
    <w:uiPriority w:val="99"/>
    <w:semiHidden/>
    <w:unhideWhenUsed/>
    <w:rsid w:val="0099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7</cp:revision>
  <dcterms:created xsi:type="dcterms:W3CDTF">2018-12-31T18:43:00Z</dcterms:created>
  <dcterms:modified xsi:type="dcterms:W3CDTF">2019-02-03T21:03:00Z</dcterms:modified>
</cp:coreProperties>
</file>