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0FA" w:rsidRDefault="007C40FA">
      <w:pPr>
        <w:pStyle w:val="Standard"/>
      </w:pPr>
    </w:p>
    <w:p w:rsidR="007C40FA" w:rsidRPr="0058506D" w:rsidRDefault="00DC1BB8">
      <w:pPr>
        <w:pStyle w:val="Standard"/>
        <w:rPr>
          <w:b/>
        </w:rPr>
      </w:pPr>
      <w:r w:rsidRPr="0058506D">
        <w:rPr>
          <w:b/>
        </w:rPr>
        <w:t>TÁBOR</w:t>
      </w:r>
    </w:p>
    <w:p w:rsidR="007C40FA" w:rsidRDefault="007C40FA">
      <w:pPr>
        <w:pStyle w:val="Standard"/>
      </w:pPr>
    </w:p>
    <w:p w:rsidR="007C40FA" w:rsidRPr="0058506D" w:rsidRDefault="00DC1BB8">
      <w:pPr>
        <w:pStyle w:val="Standard"/>
        <w:rPr>
          <w:b/>
        </w:rPr>
      </w:pPr>
      <w:r w:rsidRPr="0058506D">
        <w:rPr>
          <w:b/>
        </w:rPr>
        <w:t>Tábor je hlavním vyvrcholením skautského roku. Snad každý oddíl jezdí na tábor a zažívá mnohá dobrodružství.</w:t>
      </w:r>
    </w:p>
    <w:p w:rsidR="007C40FA" w:rsidRDefault="007C40FA">
      <w:pPr>
        <w:pStyle w:val="Standard"/>
      </w:pPr>
    </w:p>
    <w:p w:rsidR="007C40FA" w:rsidRDefault="00DC1BB8">
      <w:pPr>
        <w:pStyle w:val="Standard"/>
      </w:pPr>
      <w:r>
        <w:t xml:space="preserve">Jednou z důležitých věcí před odjezdem je </w:t>
      </w:r>
      <w:r>
        <w:rPr>
          <w:b/>
          <w:bCs/>
        </w:rPr>
        <w:t>zabalení batohu.</w:t>
      </w:r>
      <w:r>
        <w:t xml:space="preserve"> Je </w:t>
      </w:r>
      <w:r>
        <w:t>nutné zabalit si batoh tak, aby se tam vše vešlo.</w:t>
      </w:r>
    </w:p>
    <w:p w:rsidR="007C40FA" w:rsidRDefault="007C40FA">
      <w:pPr>
        <w:pStyle w:val="Standard"/>
      </w:pPr>
    </w:p>
    <w:p w:rsidR="003D021C" w:rsidRDefault="003D021C">
      <w:pPr>
        <w:pStyle w:val="Standard"/>
      </w:pPr>
      <w:r w:rsidRPr="003D021C">
        <w:rPr>
          <w:highlight w:val="yellow"/>
        </w:rPr>
        <w:t>Obr. batoh</w:t>
      </w:r>
    </w:p>
    <w:p w:rsidR="003D021C" w:rsidRDefault="003D021C">
      <w:pPr>
        <w:pStyle w:val="Standard"/>
      </w:pPr>
    </w:p>
    <w:p w:rsidR="007C40FA" w:rsidRDefault="00DC1BB8">
      <w:pPr>
        <w:pStyle w:val="Standard"/>
      </w:pPr>
      <w:r>
        <w:t>Vyzkouš</w:t>
      </w:r>
      <w:r w:rsidR="003D021C">
        <w:t>ej si zabalit batoh. Nejprve domalováním obrázku, potom vezmi batoh a pokus se ho opravdu sám sbalit. Potom výsledek ukaž rodičům a dokaž jim, že si již můžeš balit sám.</w:t>
      </w:r>
    </w:p>
    <w:p w:rsidR="007C40FA" w:rsidRDefault="007C40FA">
      <w:pPr>
        <w:pStyle w:val="Standard"/>
      </w:pPr>
    </w:p>
    <w:p w:rsidR="003D021C" w:rsidRDefault="003D021C" w:rsidP="003D021C">
      <w:pPr>
        <w:pStyle w:val="Standard"/>
      </w:pPr>
      <w:r w:rsidRPr="003D021C">
        <w:rPr>
          <w:highlight w:val="yellow"/>
        </w:rPr>
        <w:t>Rámeček</w:t>
      </w:r>
    </w:p>
    <w:p w:rsidR="003D021C" w:rsidRPr="003D021C" w:rsidRDefault="003D021C" w:rsidP="003D021C">
      <w:pPr>
        <w:pStyle w:val="Standard"/>
      </w:pPr>
      <w:r w:rsidRPr="003D021C">
        <w:t>Při balení batohu je potřeba dospodu a blízko zad balit vě</w:t>
      </w:r>
      <w:r w:rsidRPr="003D021C">
        <w:t xml:space="preserve">ci, </w:t>
      </w:r>
      <w:r w:rsidRPr="003D021C">
        <w:t>které budeš potřebovat až na konci dne (např</w:t>
      </w:r>
      <w:r w:rsidRPr="003D021C">
        <w:t xml:space="preserve">. spacák) nebo </w:t>
      </w:r>
      <w:r w:rsidRPr="003D021C">
        <w:t>které jsou těžké (konzervy). Nahoru naopak patří vě</w:t>
      </w:r>
      <w:r w:rsidRPr="003D021C">
        <w:t xml:space="preserve">ci, ke kterým </w:t>
      </w:r>
      <w:r w:rsidRPr="003D021C">
        <w:t>budeš potřebovat mít přístup během dne (pláštěnka, jídlo</w:t>
      </w:r>
      <w:r w:rsidRPr="003D021C">
        <w:t xml:space="preserve"> </w:t>
      </w:r>
      <w:r w:rsidRPr="003D021C">
        <w:t>na cestu). Různé menší kapsy můžeš využ</w:t>
      </w:r>
      <w:r w:rsidRPr="003D021C">
        <w:t xml:space="preserve">ít na drobnosti, </w:t>
      </w:r>
      <w:r w:rsidRPr="003D021C">
        <w:t>které se vyplatí mít při ruce (do</w:t>
      </w:r>
      <w:r w:rsidRPr="003D021C">
        <w:t xml:space="preserve">klady, baterka, mapa, zápisník, </w:t>
      </w:r>
      <w:r w:rsidRPr="003D021C">
        <w:t xml:space="preserve">stezka…). Věci </w:t>
      </w:r>
      <w:r w:rsidRPr="003D021C">
        <w:t>ukládej</w:t>
      </w:r>
      <w:r w:rsidRPr="003D021C">
        <w:t xml:space="preserve"> poskládané nebo srolované, ledabyle</w:t>
      </w:r>
    </w:p>
    <w:p w:rsidR="007C40FA" w:rsidRPr="003D021C" w:rsidRDefault="003D021C" w:rsidP="003D021C">
      <w:pPr>
        <w:pStyle w:val="Standard"/>
      </w:pPr>
      <w:r w:rsidRPr="003D021C">
        <w:t>poházené a zmačkané z</w:t>
      </w:r>
      <w:r w:rsidRPr="003D021C">
        <w:t xml:space="preserve">aberou mnohem více místa. Pokud </w:t>
      </w:r>
      <w:r w:rsidRPr="003D021C">
        <w:t>máš nějaké vlhké věci, při nejbližší příležitosti je vysuš</w:t>
      </w:r>
      <w:r w:rsidRPr="003D021C">
        <w:t xml:space="preserve"> a nedávej </w:t>
      </w:r>
      <w:r w:rsidRPr="003D021C">
        <w:t>je do batohu společně s ostatními suchými věcmi. Př</w:t>
      </w:r>
      <w:r w:rsidRPr="003D021C">
        <w:t xml:space="preserve">i </w:t>
      </w:r>
      <w:r w:rsidRPr="003D021C">
        <w:t>balení kotlíku, hrnku nebo jídelní misky se snaž využít vnitř</w:t>
      </w:r>
      <w:r w:rsidRPr="003D021C">
        <w:t xml:space="preserve">ní </w:t>
      </w:r>
      <w:r w:rsidRPr="003D021C">
        <w:t>prostor vycpáním drobnými věcmi</w:t>
      </w:r>
      <w:r w:rsidRPr="003D021C">
        <w:t xml:space="preserve"> a vlož je do obalu</w:t>
      </w:r>
      <w:r w:rsidRPr="003D021C">
        <w:t>.</w:t>
      </w:r>
      <w:r w:rsidRPr="003D021C">
        <w:t xml:space="preserve"> Když nebudeš mít možnost je dobře umýt, aby sis neušpinil ostatní věci v batohu.</w:t>
      </w:r>
    </w:p>
    <w:p w:rsidR="007C40FA" w:rsidRDefault="007C40FA">
      <w:pPr>
        <w:pStyle w:val="Standard"/>
      </w:pPr>
    </w:p>
    <w:p w:rsidR="003D021C" w:rsidRPr="003D021C" w:rsidRDefault="003D021C">
      <w:pPr>
        <w:pStyle w:val="Standard"/>
        <w:rPr>
          <w:i/>
        </w:rPr>
      </w:pPr>
      <w:r w:rsidRPr="003D021C">
        <w:rPr>
          <w:i/>
        </w:rPr>
        <w:t>Půjdeš po táboře od vlčat a světlušek ke skautům a skautkám? Umění balení batohu patří mezi nováčkovské dovednosti!</w:t>
      </w:r>
    </w:p>
    <w:p w:rsidR="003D021C" w:rsidRDefault="003D021C">
      <w:pPr>
        <w:pStyle w:val="Standard"/>
      </w:pPr>
    </w:p>
    <w:p w:rsidR="003D021C" w:rsidRDefault="003D021C">
      <w:pPr>
        <w:pStyle w:val="Standard"/>
      </w:pPr>
      <w:r w:rsidRPr="008664CB">
        <w:rPr>
          <w:highlight w:val="yellow"/>
        </w:rPr>
        <w:t>Oddělit</w:t>
      </w:r>
      <w:r w:rsidR="008664CB" w:rsidRPr="008664CB">
        <w:rPr>
          <w:highlight w:val="yellow"/>
        </w:rPr>
        <w:t xml:space="preserve"> – 2strana</w:t>
      </w:r>
    </w:p>
    <w:p w:rsidR="003E7A5D" w:rsidRDefault="003E7A5D">
      <w:pPr>
        <w:pStyle w:val="Standard"/>
      </w:pPr>
    </w:p>
    <w:p w:rsidR="003E7A5D" w:rsidRDefault="003E7A5D" w:rsidP="003E7A5D">
      <w:pPr>
        <w:pStyle w:val="Standard"/>
        <w:rPr>
          <w:b/>
          <w:bCs/>
        </w:rPr>
      </w:pPr>
      <w:r>
        <w:rPr>
          <w:b/>
          <w:bCs/>
        </w:rPr>
        <w:t xml:space="preserve">Vlčci a světýlka </w:t>
      </w:r>
    </w:p>
    <w:p w:rsidR="003E7A5D" w:rsidRDefault="003E7A5D" w:rsidP="003E7A5D">
      <w:pPr>
        <w:pStyle w:val="Standard"/>
      </w:pPr>
      <w:r>
        <w:t>Každý z vás už jistě slyšel o vlčcích a světýlkách. Jedná se o speciální zkoušky vždy zaměřené na jeden obor – sport, přírodu, zdravovědu atd. Každý si podle zájmu může vybrat, jakého vlčka či světýlko by rád splnil.  Na znamení splnění odborky pak dostane trojúhelníkovou nášivku, kterou si našije na pravý rukáv krojové košile. Tábor je ideální mí</w:t>
      </w:r>
      <w:r w:rsidR="009451E8">
        <w:t>sto pro plnění vlčků a světýlek!</w:t>
      </w:r>
      <w:r w:rsidR="00BC4B1B">
        <w:t xml:space="preserve"> </w:t>
      </w:r>
    </w:p>
    <w:p w:rsidR="003E7A5D" w:rsidRDefault="003E7A5D" w:rsidP="003E7A5D">
      <w:pPr>
        <w:pStyle w:val="Textbody"/>
      </w:pPr>
    </w:p>
    <w:p w:rsidR="003E7A5D" w:rsidRDefault="00BC4B1B" w:rsidP="003E7A5D">
      <w:pPr>
        <w:pStyle w:val="Standard"/>
      </w:pPr>
      <w:r>
        <w:t>Přiřaď k názvům vlčků a světýlek</w:t>
      </w:r>
      <w:r w:rsidR="003E7A5D">
        <w:t xml:space="preserve"> </w:t>
      </w:r>
      <w:r>
        <w:t>nášivky a správně je vybarvi</w:t>
      </w:r>
      <w:r w:rsidR="003E7A5D">
        <w:t>.</w:t>
      </w:r>
    </w:p>
    <w:p w:rsidR="003E7A5D" w:rsidRDefault="003E7A5D" w:rsidP="003E7A5D">
      <w:pPr>
        <w:pStyle w:val="Standard"/>
      </w:pPr>
    </w:p>
    <w:p w:rsidR="009451E8" w:rsidRDefault="009451E8" w:rsidP="003E7A5D">
      <w:pPr>
        <w:pStyle w:val="Standard"/>
      </w:pPr>
      <w:r w:rsidRPr="009451E8">
        <w:rPr>
          <w:highlight w:val="yellow"/>
        </w:rPr>
        <w:t xml:space="preserve">Vložit </w:t>
      </w:r>
      <w:r>
        <w:rPr>
          <w:highlight w:val="yellow"/>
        </w:rPr>
        <w:t>o</w:t>
      </w:r>
      <w:r w:rsidRPr="009451E8">
        <w:rPr>
          <w:highlight w:val="yellow"/>
        </w:rPr>
        <w:t xml:space="preserve">brázky 1-23 k vybarvení, musí být tedy dostatečně velké, tzn. Vlčky a světýlka asi na celou </w:t>
      </w:r>
      <w:r w:rsidRPr="008664CB">
        <w:rPr>
          <w:highlight w:val="yellow"/>
        </w:rPr>
        <w:t>stranu.</w:t>
      </w:r>
      <w:r w:rsidR="008664CB" w:rsidRPr="008664CB">
        <w:rPr>
          <w:highlight w:val="yellow"/>
        </w:rPr>
        <w:t xml:space="preserve"> A okolo názvy k přiřazení</w:t>
      </w:r>
    </w:p>
    <w:p w:rsidR="009451E8" w:rsidRDefault="009451E8" w:rsidP="003E7A5D">
      <w:pPr>
        <w:pStyle w:val="Standard"/>
      </w:pPr>
    </w:p>
    <w:p w:rsidR="008664CB" w:rsidRDefault="003E7A5D" w:rsidP="008664CB">
      <w:pPr>
        <w:pStyle w:val="Standard"/>
      </w:pPr>
      <w:r>
        <w:t>Ekolog</w:t>
      </w:r>
      <w:r w:rsidR="008664CB" w:rsidRPr="008664CB">
        <w:t xml:space="preserve"> </w:t>
      </w:r>
    </w:p>
    <w:p w:rsidR="008664CB" w:rsidRDefault="008664CB" w:rsidP="008664CB">
      <w:pPr>
        <w:pStyle w:val="Standard"/>
      </w:pPr>
      <w:r>
        <w:t>Znalec ptactva</w:t>
      </w:r>
    </w:p>
    <w:p w:rsidR="008664CB" w:rsidRDefault="008664CB" w:rsidP="008664CB">
      <w:pPr>
        <w:pStyle w:val="Standard"/>
      </w:pPr>
      <w:r>
        <w:t>Táborník</w:t>
      </w:r>
      <w:r w:rsidRPr="008664CB">
        <w:t xml:space="preserve"> </w:t>
      </w:r>
    </w:p>
    <w:p w:rsidR="008664CB" w:rsidRDefault="008664CB" w:rsidP="008664CB">
      <w:pPr>
        <w:pStyle w:val="Standard"/>
      </w:pPr>
      <w:r>
        <w:t>Plavec</w:t>
      </w:r>
    </w:p>
    <w:p w:rsidR="008664CB" w:rsidRDefault="008664CB" w:rsidP="008664CB">
      <w:pPr>
        <w:pStyle w:val="Standard"/>
      </w:pPr>
      <w:r>
        <w:t>Výtvarník</w:t>
      </w:r>
    </w:p>
    <w:p w:rsidR="008664CB" w:rsidRDefault="008664CB" w:rsidP="008664CB">
      <w:pPr>
        <w:pStyle w:val="Standard"/>
      </w:pPr>
      <w:r>
        <w:t>Cestovatel</w:t>
      </w:r>
    </w:p>
    <w:p w:rsidR="008664CB" w:rsidRDefault="008664CB" w:rsidP="008664CB">
      <w:pPr>
        <w:pStyle w:val="Standard"/>
      </w:pPr>
      <w:r>
        <w:t>Zdravotník</w:t>
      </w:r>
    </w:p>
    <w:p w:rsidR="00D2597D" w:rsidRDefault="00D2597D" w:rsidP="003E7A5D">
      <w:pPr>
        <w:pStyle w:val="Standard"/>
      </w:pPr>
      <w:r>
        <w:t>Kuchař</w:t>
      </w:r>
    </w:p>
    <w:p w:rsidR="00D2597D" w:rsidRDefault="00D2597D" w:rsidP="003E7A5D">
      <w:pPr>
        <w:pStyle w:val="Standard"/>
      </w:pPr>
      <w:r>
        <w:t>Přítel zvířat</w:t>
      </w:r>
    </w:p>
    <w:p w:rsidR="00D2597D" w:rsidRDefault="00D2597D" w:rsidP="003E7A5D">
      <w:pPr>
        <w:pStyle w:val="Standard"/>
      </w:pPr>
      <w:r>
        <w:t>Hvězdář</w:t>
      </w:r>
    </w:p>
    <w:p w:rsidR="00D2597D" w:rsidRDefault="00D2597D" w:rsidP="003E7A5D">
      <w:pPr>
        <w:pStyle w:val="Standard"/>
      </w:pPr>
      <w:r>
        <w:t>Zpravodaj</w:t>
      </w:r>
    </w:p>
    <w:p w:rsidR="00BC4B1B" w:rsidRDefault="00BC4B1B" w:rsidP="003E7A5D">
      <w:pPr>
        <w:pStyle w:val="Standard"/>
      </w:pPr>
      <w:r>
        <w:lastRenderedPageBreak/>
        <w:t>Stopař</w:t>
      </w:r>
    </w:p>
    <w:p w:rsidR="009451E8" w:rsidRDefault="009451E8" w:rsidP="003E7A5D">
      <w:pPr>
        <w:pStyle w:val="Standard"/>
      </w:pPr>
      <w:r>
        <w:t>Kutil</w:t>
      </w:r>
    </w:p>
    <w:p w:rsidR="009451E8" w:rsidRDefault="009451E8" w:rsidP="003E7A5D">
      <w:pPr>
        <w:pStyle w:val="Standard"/>
      </w:pPr>
      <w:r>
        <w:t>Plavčík</w:t>
      </w:r>
    </w:p>
    <w:p w:rsidR="008664CB" w:rsidRDefault="008664CB" w:rsidP="008664CB">
      <w:pPr>
        <w:pStyle w:val="Standard"/>
      </w:pPr>
      <w:r>
        <w:t>Tanečník</w:t>
      </w:r>
    </w:p>
    <w:p w:rsidR="009451E8" w:rsidRDefault="009451E8" w:rsidP="003E7A5D">
      <w:pPr>
        <w:pStyle w:val="Standard"/>
      </w:pPr>
      <w:r>
        <w:t>Rosnička</w:t>
      </w:r>
    </w:p>
    <w:p w:rsidR="008664CB" w:rsidRDefault="008664CB" w:rsidP="008664CB">
      <w:pPr>
        <w:pStyle w:val="Standard"/>
      </w:pPr>
      <w:r>
        <w:t>Pozorovatel</w:t>
      </w:r>
    </w:p>
    <w:p w:rsidR="008664CB" w:rsidRDefault="008664CB" w:rsidP="008664CB">
      <w:pPr>
        <w:pStyle w:val="Standard"/>
      </w:pPr>
      <w:r>
        <w:t>Atlet</w:t>
      </w:r>
    </w:p>
    <w:p w:rsidR="009451E8" w:rsidRDefault="009451E8" w:rsidP="003E7A5D">
      <w:pPr>
        <w:pStyle w:val="Standard"/>
      </w:pPr>
      <w:r>
        <w:t>Divadelník</w:t>
      </w:r>
    </w:p>
    <w:p w:rsidR="008664CB" w:rsidRDefault="009451E8" w:rsidP="008664CB">
      <w:pPr>
        <w:pStyle w:val="Standard"/>
      </w:pPr>
      <w:r>
        <w:t>Zpěvák</w:t>
      </w:r>
      <w:r w:rsidR="008664CB" w:rsidRPr="008664CB">
        <w:t xml:space="preserve"> </w:t>
      </w:r>
    </w:p>
    <w:p w:rsidR="008664CB" w:rsidRDefault="008664CB" w:rsidP="008664CB">
      <w:pPr>
        <w:pStyle w:val="Standard"/>
      </w:pPr>
      <w:r>
        <w:t>Lodní modelář</w:t>
      </w:r>
    </w:p>
    <w:p w:rsidR="009451E8" w:rsidRDefault="009451E8" w:rsidP="003E7A5D">
      <w:pPr>
        <w:pStyle w:val="Standard"/>
      </w:pPr>
    </w:p>
    <w:p w:rsidR="009451E8" w:rsidRDefault="009451E8" w:rsidP="003E7A5D">
      <w:pPr>
        <w:pStyle w:val="Standard"/>
      </w:pPr>
    </w:p>
    <w:p w:rsidR="003E7A5D" w:rsidRDefault="003E7A5D" w:rsidP="003E7A5D">
      <w:pPr>
        <w:pStyle w:val="Standard"/>
      </w:pPr>
      <w:r>
        <w:t>Popros Velkou světlušku či Mauglího, vezměte si k ruce knížečku „Vlčci a světýlka“ a u názvů, které vás zaujmou, si přečtěte podmínky pro jejich splnění.</w:t>
      </w:r>
    </w:p>
    <w:p w:rsidR="003E7A5D" w:rsidRDefault="003E7A5D" w:rsidP="003E7A5D">
      <w:pPr>
        <w:pStyle w:val="Standard"/>
        <w:rPr>
          <w:b/>
          <w:bCs/>
        </w:rPr>
      </w:pPr>
    </w:p>
    <w:p w:rsidR="003E7A5D" w:rsidRDefault="003E7A5D" w:rsidP="003E7A5D">
      <w:pPr>
        <w:pStyle w:val="Standard"/>
        <w:rPr>
          <w:b/>
          <w:bCs/>
        </w:rPr>
      </w:pPr>
      <w:r>
        <w:rPr>
          <w:b/>
          <w:bCs/>
        </w:rPr>
        <w:t>Za dobu vycházení Světýlka byly zpracovány téměř všechny podmínky vlčků a světýlek. Než se vydáte na tábor, vezměte si s sebou časopisy s těmi, které vás zajímají.</w:t>
      </w:r>
    </w:p>
    <w:p w:rsidR="003E7A5D" w:rsidRDefault="003E7A5D">
      <w:pPr>
        <w:pStyle w:val="Standard"/>
      </w:pPr>
    </w:p>
    <w:p w:rsidR="003D021C" w:rsidRDefault="009451E8">
      <w:pPr>
        <w:pStyle w:val="Standard"/>
      </w:pPr>
      <w:r w:rsidRPr="00E070B4">
        <w:rPr>
          <w:highlight w:val="yellow"/>
        </w:rPr>
        <w:t>Oddělit</w:t>
      </w:r>
      <w:r w:rsidR="00E070B4" w:rsidRPr="00E070B4">
        <w:rPr>
          <w:highlight w:val="yellow"/>
        </w:rPr>
        <w:t xml:space="preserve"> 3. a 4. strana</w:t>
      </w:r>
    </w:p>
    <w:p w:rsidR="009451E8" w:rsidRDefault="009451E8">
      <w:pPr>
        <w:pStyle w:val="Standard"/>
      </w:pPr>
    </w:p>
    <w:p w:rsidR="007C40FA" w:rsidRDefault="00DC1BB8">
      <w:pPr>
        <w:pStyle w:val="Standard"/>
        <w:rPr>
          <w:b/>
          <w:bCs/>
        </w:rPr>
      </w:pPr>
      <w:r>
        <w:rPr>
          <w:b/>
          <w:bCs/>
        </w:rPr>
        <w:t>Poznávání přírody a okolí</w:t>
      </w:r>
    </w:p>
    <w:p w:rsidR="00E070B4" w:rsidRDefault="00DC1BB8">
      <w:pPr>
        <w:pStyle w:val="Standard"/>
      </w:pPr>
      <w:r>
        <w:t xml:space="preserve">V době táborů se v přírodě vyskytuje plno lesních plodů, hub a zvířat. Dokážeš pojmenovat všechny obrázky? </w:t>
      </w:r>
      <w:r w:rsidR="00E070B4">
        <w:t>K těm, co jsou jedlé, namaluj usměváčka, k těm nejedlým či jedovatým mračouna.</w:t>
      </w:r>
      <w:r w:rsidR="00E070B4">
        <w:t xml:space="preserve"> </w:t>
      </w:r>
    </w:p>
    <w:p w:rsidR="00E070B4" w:rsidRDefault="00E070B4">
      <w:pPr>
        <w:pStyle w:val="Standard"/>
      </w:pPr>
    </w:p>
    <w:p w:rsidR="00E070B4" w:rsidRDefault="00E070B4">
      <w:pPr>
        <w:pStyle w:val="Standard"/>
      </w:pPr>
      <w:r w:rsidRPr="00E070B4">
        <w:rPr>
          <w:highlight w:val="yellow"/>
        </w:rPr>
        <w:t>Obrázky a-f ke každému obrázku dát kroužek na domalování smajlíka</w:t>
      </w:r>
    </w:p>
    <w:p w:rsidR="007C40FA" w:rsidRDefault="007C40FA">
      <w:pPr>
        <w:pStyle w:val="Standard"/>
      </w:pPr>
    </w:p>
    <w:p w:rsidR="007C40FA" w:rsidRDefault="00DC1BB8">
      <w:pPr>
        <w:pStyle w:val="Standard"/>
      </w:pPr>
      <w:r>
        <w:rPr>
          <w:shd w:val="clear" w:color="auto" w:fill="FFFF00"/>
        </w:rPr>
        <w:t>Vzhůru nohama na spodní okraj strany</w:t>
      </w:r>
      <w:r w:rsidR="00E070B4">
        <w:rPr>
          <w:shd w:val="clear" w:color="auto" w:fill="FFFF00"/>
        </w:rPr>
        <w:t>, nebo třeba kolem dokola strany jako řetízek…</w:t>
      </w:r>
    </w:p>
    <w:p w:rsidR="007C40FA" w:rsidRDefault="00DC1BB8">
      <w:pPr>
        <w:pStyle w:val="Standard"/>
      </w:pPr>
      <w:r>
        <w:t>hřib, babka, mochomůrka červená, mochomůrka zelená, liška, kuřátka, choroš, holubinka, bedla</w:t>
      </w:r>
    </w:p>
    <w:p w:rsidR="007C40FA" w:rsidRDefault="00DC1BB8">
      <w:pPr>
        <w:pStyle w:val="Standard"/>
      </w:pPr>
      <w:r>
        <w:t>maliny, ostružiny, borůvky, lesní jahody, brusinky</w:t>
      </w:r>
    </w:p>
    <w:p w:rsidR="007C40FA" w:rsidRDefault="00DC1BB8">
      <w:pPr>
        <w:pStyle w:val="Standard"/>
      </w:pPr>
      <w:r>
        <w:t>srna, tetřev, baža</w:t>
      </w:r>
      <w:r>
        <w:t xml:space="preserve">nt, jelen, káně, prase divoké, myš, rejsek, motýl, </w:t>
      </w:r>
      <w:r w:rsidR="0058506D">
        <w:t xml:space="preserve">komár, moucha, můra, světluška </w:t>
      </w:r>
    </w:p>
    <w:p w:rsidR="007C40FA" w:rsidRDefault="007C40FA">
      <w:pPr>
        <w:pStyle w:val="Standard"/>
      </w:pPr>
    </w:p>
    <w:p w:rsidR="00E070B4" w:rsidRDefault="00E070B4">
      <w:pPr>
        <w:pStyle w:val="Standard"/>
      </w:pPr>
    </w:p>
    <w:p w:rsidR="007C40FA" w:rsidRDefault="007C40FA">
      <w:pPr>
        <w:pStyle w:val="Standard"/>
        <w:rPr>
          <w:b/>
          <w:bCs/>
        </w:rPr>
      </w:pPr>
    </w:p>
    <w:p w:rsidR="007C40FA" w:rsidRPr="00437BCC" w:rsidRDefault="00437BCC">
      <w:pPr>
        <w:pStyle w:val="Standard"/>
        <w:rPr>
          <w:bCs/>
        </w:rPr>
      </w:pPr>
      <w:r w:rsidRPr="00437BCC">
        <w:rPr>
          <w:bCs/>
        </w:rPr>
        <w:t>Připravila:</w:t>
      </w:r>
      <w:bookmarkStart w:id="0" w:name="_GoBack"/>
      <w:bookmarkEnd w:id="0"/>
      <w:r w:rsidRPr="00437BCC">
        <w:rPr>
          <w:bCs/>
        </w:rPr>
        <w:t xml:space="preserve"> Hopsinka, ilustrace Oskar</w:t>
      </w:r>
    </w:p>
    <w:sectPr w:rsidR="007C40FA" w:rsidRPr="00437BC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BB8" w:rsidRDefault="00DC1BB8">
      <w:r>
        <w:separator/>
      </w:r>
    </w:p>
  </w:endnote>
  <w:endnote w:type="continuationSeparator" w:id="0">
    <w:p w:rsidR="00DC1BB8" w:rsidRDefault="00DC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default"/>
  </w:font>
  <w:font w:name="Mangal">
    <w:altName w:val="Courier New"/>
    <w:panose1 w:val="00000400000000000000"/>
    <w:charset w:val="00"/>
    <w:family w:val="roman"/>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BB8" w:rsidRDefault="00DC1BB8">
      <w:r>
        <w:rPr>
          <w:color w:val="000000"/>
        </w:rPr>
        <w:separator/>
      </w:r>
    </w:p>
  </w:footnote>
  <w:footnote w:type="continuationSeparator" w:id="0">
    <w:p w:rsidR="00DC1BB8" w:rsidRDefault="00DC1B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7C40FA"/>
    <w:rsid w:val="003D021C"/>
    <w:rsid w:val="003E7A5D"/>
    <w:rsid w:val="00437BCC"/>
    <w:rsid w:val="0058506D"/>
    <w:rsid w:val="007C40FA"/>
    <w:rsid w:val="008664CB"/>
    <w:rsid w:val="009451E8"/>
    <w:rsid w:val="00BC4B1B"/>
    <w:rsid w:val="00D2597D"/>
    <w:rsid w:val="00DC1BB8"/>
    <w:rsid w:val="00E070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ABAC3"/>
  <w15:docId w15:val="{9707A810-7D3A-4714-A0C2-3BF1E03E5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cs-CZ"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paragraph" w:styleId="Nadpis2">
    <w:name w:val="heading 2"/>
    <w:basedOn w:val="Heading"/>
    <w:next w:val="Textbody"/>
    <w:pPr>
      <w:outlineLvl w:val="1"/>
    </w:pPr>
    <w:rPr>
      <w:rFonts w:ascii="Times New Roman" w:eastAsia="SimSun" w:hAnsi="Times New Roman"/>
      <w:b/>
      <w:bCs/>
      <w:sz w:val="36"/>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Seznam">
    <w:name w:val="List"/>
    <w:basedOn w:val="Textbody"/>
  </w:style>
  <w:style w:type="paragraph" w:styleId="Titulek">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 w:type="character" w:styleId="Odkaznakoment">
    <w:name w:val="annotation reference"/>
    <w:basedOn w:val="Standardnpsmoodstavce"/>
    <w:rPr>
      <w:sz w:val="16"/>
      <w:szCs w:val="16"/>
    </w:rPr>
  </w:style>
  <w:style w:type="paragraph" w:styleId="Textkomente">
    <w:name w:val="annotation text"/>
    <w:basedOn w:val="Normln"/>
    <w:rPr>
      <w:rFonts w:cs="Mangal"/>
      <w:sz w:val="20"/>
      <w:szCs w:val="18"/>
    </w:rPr>
  </w:style>
  <w:style w:type="character" w:customStyle="1" w:styleId="TextkomenteChar">
    <w:name w:val="Text komentáře Char"/>
    <w:basedOn w:val="Standardnpsmoodstavce"/>
    <w:rPr>
      <w:rFonts w:cs="Mangal"/>
      <w:sz w:val="20"/>
      <w:szCs w:val="18"/>
    </w:rPr>
  </w:style>
  <w:style w:type="paragraph" w:styleId="Pedmtkomente">
    <w:name w:val="annotation subject"/>
    <w:basedOn w:val="Textkomente"/>
    <w:next w:val="Textkomente"/>
    <w:rPr>
      <w:b/>
      <w:bCs/>
    </w:rPr>
  </w:style>
  <w:style w:type="character" w:customStyle="1" w:styleId="PedmtkomenteChar">
    <w:name w:val="Předmět komentáře Char"/>
    <w:basedOn w:val="TextkomenteChar"/>
    <w:rPr>
      <w:rFonts w:cs="Mangal"/>
      <w:b/>
      <w:bCs/>
      <w:sz w:val="20"/>
      <w:szCs w:val="18"/>
    </w:rPr>
  </w:style>
  <w:style w:type="paragraph" w:styleId="Textbubliny">
    <w:name w:val="Balloon Text"/>
    <w:basedOn w:val="Normln"/>
    <w:rPr>
      <w:rFonts w:ascii="Tahoma" w:hAnsi="Tahoma" w:cs="Mangal"/>
      <w:sz w:val="16"/>
      <w:szCs w:val="14"/>
    </w:rPr>
  </w:style>
  <w:style w:type="character" w:customStyle="1" w:styleId="TextbublinyChar">
    <w:name w:val="Text bubliny Char"/>
    <w:basedOn w:val="Standardnpsmoodstavce"/>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2702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Zdeněk Chval</dc:creator>
  <cp:lastModifiedBy>Zdeněk Chval</cp:lastModifiedBy>
  <cp:revision>3</cp:revision>
  <dcterms:created xsi:type="dcterms:W3CDTF">2016-05-03T21:29:00Z</dcterms:created>
  <dcterms:modified xsi:type="dcterms:W3CDTF">2016-05-03T21:29:00Z</dcterms:modified>
</cp:coreProperties>
</file>